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F5" w:rsidRDefault="008877F5" w:rsidP="008877F5">
      <w:pPr>
        <w:pStyle w:val="a4"/>
        <w:tabs>
          <w:tab w:val="left" w:pos="3255"/>
        </w:tabs>
        <w:jc w:val="right"/>
        <w:rPr>
          <w:sz w:val="28"/>
          <w:szCs w:val="28"/>
        </w:rPr>
      </w:pPr>
    </w:p>
    <w:p w:rsidR="008877F5" w:rsidRDefault="008877F5" w:rsidP="008877F5">
      <w:pPr>
        <w:pStyle w:val="a4"/>
        <w:tabs>
          <w:tab w:val="left" w:pos="3255"/>
        </w:tabs>
        <w:jc w:val="right"/>
        <w:rPr>
          <w:sz w:val="28"/>
          <w:szCs w:val="28"/>
        </w:rPr>
      </w:pPr>
      <w:r>
        <w:rPr>
          <w:sz w:val="28"/>
          <w:szCs w:val="28"/>
        </w:rPr>
        <w:t xml:space="preserve">ПРОЕКТ     </w:t>
      </w:r>
    </w:p>
    <w:p w:rsidR="008877F5" w:rsidRDefault="008877F5" w:rsidP="008877F5">
      <w:pPr>
        <w:pStyle w:val="ConsPlusTitle"/>
        <w:rPr>
          <w:rFonts w:ascii="Times New Roman" w:hAnsi="Times New Roman" w:cs="Times New Roman"/>
          <w:b w:val="0"/>
          <w:bCs w:val="0"/>
          <w:sz w:val="28"/>
          <w:szCs w:val="28"/>
        </w:rPr>
      </w:pPr>
      <w:r>
        <w:rPr>
          <w:rFonts w:ascii="Times New Roman" w:hAnsi="Times New Roman" w:cs="Times New Roman"/>
          <w:b w:val="0"/>
          <w:bCs w:val="0"/>
          <w:sz w:val="28"/>
          <w:szCs w:val="28"/>
        </w:rPr>
        <w:t xml:space="preserve">                  СОВЕТ ЯРГОМЖСКОГО СЕЛЬСКОГО ПОСЕЛЕНИЯ</w:t>
      </w:r>
    </w:p>
    <w:p w:rsidR="008877F5" w:rsidRDefault="008877F5" w:rsidP="008877F5">
      <w:pPr>
        <w:pStyle w:val="ConsPlusTitle"/>
        <w:jc w:val="center"/>
        <w:rPr>
          <w:rFonts w:ascii="Times New Roman" w:hAnsi="Times New Roman" w:cs="Times New Roman"/>
          <w:b w:val="0"/>
          <w:bCs w:val="0"/>
          <w:sz w:val="28"/>
          <w:szCs w:val="28"/>
        </w:rPr>
      </w:pPr>
    </w:p>
    <w:p w:rsidR="008877F5" w:rsidRDefault="008877F5" w:rsidP="008877F5">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РЕШЕНИЕ  </w:t>
      </w:r>
    </w:p>
    <w:p w:rsidR="008877F5" w:rsidRDefault="008877F5" w:rsidP="008877F5">
      <w:pPr>
        <w:pStyle w:val="ConsPlusTitle"/>
        <w:jc w:val="center"/>
        <w:rPr>
          <w:rFonts w:ascii="Times New Roman" w:hAnsi="Times New Roman" w:cs="Times New Roman"/>
          <w:b w:val="0"/>
          <w:bCs w:val="0"/>
          <w:sz w:val="28"/>
          <w:szCs w:val="28"/>
        </w:rPr>
      </w:pPr>
    </w:p>
    <w:p w:rsidR="008877F5" w:rsidRDefault="008877F5" w:rsidP="008877F5">
      <w:pPr>
        <w:ind w:firstLine="0"/>
        <w:rPr>
          <w:sz w:val="28"/>
          <w:szCs w:val="28"/>
        </w:rPr>
      </w:pPr>
      <w:r>
        <w:rPr>
          <w:sz w:val="28"/>
          <w:szCs w:val="28"/>
        </w:rPr>
        <w:t xml:space="preserve">от                     №   </w:t>
      </w:r>
    </w:p>
    <w:p w:rsidR="008877F5" w:rsidRDefault="008877F5" w:rsidP="008877F5">
      <w:pPr>
        <w:ind w:firstLine="0"/>
        <w:rPr>
          <w:sz w:val="28"/>
          <w:szCs w:val="28"/>
        </w:rPr>
      </w:pPr>
      <w:r>
        <w:rPr>
          <w:sz w:val="28"/>
          <w:szCs w:val="28"/>
        </w:rPr>
        <w:t xml:space="preserve">     д.Ботово</w:t>
      </w:r>
    </w:p>
    <w:p w:rsidR="008877F5" w:rsidRDefault="008877F5" w:rsidP="008877F5">
      <w:pPr>
        <w:ind w:firstLine="0"/>
        <w:rPr>
          <w:sz w:val="28"/>
          <w:szCs w:val="28"/>
        </w:rPr>
      </w:pPr>
    </w:p>
    <w:p w:rsidR="008877F5" w:rsidRDefault="008877F5" w:rsidP="008877F5">
      <w:pPr>
        <w:pStyle w:val="ConsPlusTitle"/>
        <w:ind w:right="5349"/>
        <w:jc w:val="both"/>
        <w:rPr>
          <w:rFonts w:ascii="Times New Roman" w:hAnsi="Times New Roman" w:cs="Times New Roman"/>
          <w:b w:val="0"/>
          <w:bCs w:val="0"/>
          <w:sz w:val="28"/>
          <w:szCs w:val="28"/>
        </w:rPr>
      </w:pPr>
      <w:r>
        <w:pict>
          <v:line id="_x0000_s1026" style="position:absolute;left:0;text-align:left;z-index:251658240" from="84.15pt,12.1pt" to="84.15pt,12.1pt" strokeweight=".26mm">
            <v:stroke joinstyle="miter"/>
          </v:line>
        </w:pict>
      </w:r>
      <w:r>
        <w:rPr>
          <w:rFonts w:ascii="Times New Roman" w:hAnsi="Times New Roman" w:cs="Times New Roman"/>
          <w:b w:val="0"/>
          <w:bCs w:val="0"/>
          <w:sz w:val="28"/>
          <w:szCs w:val="28"/>
        </w:rPr>
        <w:t>О внесении изменений и дополнений  в Устав Яргомжского сельского поселения.</w:t>
      </w:r>
    </w:p>
    <w:p w:rsidR="008877F5" w:rsidRDefault="008877F5" w:rsidP="008877F5">
      <w:pPr>
        <w:pStyle w:val="ConsPlusTitle"/>
        <w:jc w:val="center"/>
        <w:rPr>
          <w:rFonts w:ascii="Times New Roman" w:hAnsi="Times New Roman" w:cs="Times New Roman"/>
          <w:sz w:val="28"/>
          <w:szCs w:val="28"/>
        </w:rPr>
      </w:pPr>
    </w:p>
    <w:p w:rsidR="008877F5" w:rsidRDefault="008877F5" w:rsidP="008877F5">
      <w:pPr>
        <w:pStyle w:val="ConsPlusNormal"/>
        <w:ind w:firstLine="540"/>
        <w:jc w:val="both"/>
        <w:rPr>
          <w:rFonts w:ascii="Times New Roman" w:hAnsi="Times New Roman" w:cs="Times New Roman"/>
          <w:sz w:val="28"/>
          <w:szCs w:val="28"/>
        </w:rPr>
      </w:pP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в соответствие с действующим законодательством, руководствуясь Федеральным законом Российской Федерации от 06.10.2003 № 131-ФЗ «Об общих принципах организации местного самоуправления в Российской Федерации», статьей 54 Устава Яргомжского сельского поселения </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Совет Яргомжского сельского поселения </w:t>
      </w:r>
    </w:p>
    <w:p w:rsidR="008877F5" w:rsidRDefault="008877F5" w:rsidP="008877F5"/>
    <w:p w:rsidR="008877F5" w:rsidRDefault="008877F5" w:rsidP="008877F5">
      <w:pPr>
        <w:pStyle w:val="ConsPlusNormal"/>
        <w:ind w:left="720" w:firstLine="0"/>
        <w:jc w:val="both"/>
        <w:rPr>
          <w:rFonts w:ascii="Times New Roman" w:hAnsi="Times New Roman" w:cs="Times New Roman"/>
          <w:sz w:val="28"/>
          <w:szCs w:val="28"/>
        </w:rPr>
      </w:pPr>
      <w:r>
        <w:rPr>
          <w:rFonts w:ascii="Times New Roman" w:hAnsi="Times New Roman" w:cs="Times New Roman"/>
          <w:b/>
          <w:bCs/>
          <w:sz w:val="28"/>
          <w:szCs w:val="28"/>
        </w:rPr>
        <w:t>РЕШИЛ</w:t>
      </w:r>
      <w:r>
        <w:rPr>
          <w:rFonts w:ascii="Times New Roman" w:hAnsi="Times New Roman" w:cs="Times New Roman"/>
          <w:sz w:val="28"/>
          <w:szCs w:val="28"/>
        </w:rPr>
        <w:t>:</w:t>
      </w:r>
    </w:p>
    <w:p w:rsidR="008877F5" w:rsidRDefault="008877F5" w:rsidP="008877F5">
      <w:pPr>
        <w:rPr>
          <w:sz w:val="28"/>
          <w:szCs w:val="28"/>
        </w:rPr>
      </w:pPr>
    </w:p>
    <w:p w:rsidR="008877F5" w:rsidRDefault="008877F5" w:rsidP="008877F5">
      <w:pPr>
        <w:pStyle w:val="ConsPlusNormal"/>
        <w:tabs>
          <w:tab w:val="left" w:pos="720"/>
        </w:tabs>
        <w:ind w:firstLine="557"/>
        <w:jc w:val="both"/>
        <w:rPr>
          <w:rFonts w:ascii="Times New Roman" w:hAnsi="Times New Roman" w:cs="Times New Roman"/>
          <w:sz w:val="28"/>
          <w:szCs w:val="28"/>
        </w:rPr>
      </w:pPr>
      <w:r>
        <w:rPr>
          <w:rFonts w:ascii="Times New Roman" w:hAnsi="Times New Roman" w:cs="Times New Roman"/>
          <w:sz w:val="28"/>
          <w:szCs w:val="28"/>
        </w:rPr>
        <w:t>1. Внести в Устав  Яргомжского  сельского поселения  в новой редакции, принятый Решением Совета Яргомжского сельского поселения  от 09.08.2005 № 8 (далее — Устав) следующие изменения и дополнения:</w:t>
      </w:r>
    </w:p>
    <w:p w:rsidR="008877F5" w:rsidRDefault="008877F5" w:rsidP="008877F5">
      <w:pPr>
        <w:ind w:firstLine="557"/>
        <w:rPr>
          <w:sz w:val="28"/>
          <w:szCs w:val="28"/>
        </w:rPr>
      </w:pPr>
    </w:p>
    <w:p w:rsidR="008877F5" w:rsidRDefault="008877F5" w:rsidP="008877F5">
      <w:pPr>
        <w:pStyle w:val="ListParagraph"/>
        <w:numPr>
          <w:ilvl w:val="1"/>
          <w:numId w:val="1"/>
        </w:numPr>
        <w:rPr>
          <w:sz w:val="28"/>
          <w:szCs w:val="28"/>
        </w:rPr>
      </w:pPr>
      <w:r>
        <w:rPr>
          <w:sz w:val="28"/>
          <w:szCs w:val="28"/>
        </w:rPr>
        <w:t>Статью 4 Устава изложить в следующей редакции:</w:t>
      </w:r>
    </w:p>
    <w:p w:rsidR="008877F5" w:rsidRDefault="008877F5" w:rsidP="008877F5"/>
    <w:p w:rsidR="008877F5" w:rsidRDefault="008877F5" w:rsidP="008877F5">
      <w:pPr>
        <w:ind w:firstLine="0"/>
        <w:rPr>
          <w:sz w:val="28"/>
          <w:szCs w:val="28"/>
        </w:rPr>
      </w:pPr>
      <w:r>
        <w:rPr>
          <w:sz w:val="28"/>
          <w:szCs w:val="28"/>
        </w:rPr>
        <w:t xml:space="preserve">                                                             «Статья 4</w:t>
      </w:r>
    </w:p>
    <w:p w:rsidR="008877F5" w:rsidRDefault="008877F5" w:rsidP="008877F5">
      <w:pPr>
        <w:rPr>
          <w:sz w:val="28"/>
          <w:szCs w:val="28"/>
        </w:rPr>
      </w:pPr>
      <w:r>
        <w:rPr>
          <w:sz w:val="28"/>
          <w:szCs w:val="28"/>
        </w:rPr>
        <w:t>Вопросы местного значения  Яргомжского сельского поселения»</w:t>
      </w:r>
    </w:p>
    <w:p w:rsidR="008877F5" w:rsidRDefault="008877F5" w:rsidP="008877F5">
      <w:pPr>
        <w:rPr>
          <w:sz w:val="28"/>
          <w:szCs w:val="28"/>
        </w:rPr>
      </w:pPr>
    </w:p>
    <w:p w:rsidR="008877F5" w:rsidRDefault="008877F5" w:rsidP="008877F5">
      <w:pPr>
        <w:ind w:firstLine="557"/>
        <w:rPr>
          <w:kern w:val="2"/>
          <w:sz w:val="28"/>
          <w:szCs w:val="28"/>
        </w:rPr>
      </w:pPr>
      <w:r>
        <w:rPr>
          <w:kern w:val="2"/>
          <w:sz w:val="28"/>
          <w:szCs w:val="28"/>
        </w:rPr>
        <w:t>1. К вопросам местного значения Яргомжского сельского поселения относятся:</w:t>
      </w:r>
    </w:p>
    <w:p w:rsidR="008877F5" w:rsidRDefault="008877F5" w:rsidP="008877F5">
      <w:pPr>
        <w:ind w:firstLine="557"/>
        <w:rPr>
          <w:kern w:val="2"/>
          <w:sz w:val="28"/>
          <w:szCs w:val="28"/>
        </w:rPr>
      </w:pPr>
      <w:r>
        <w:rPr>
          <w:kern w:val="2"/>
          <w:sz w:val="28"/>
          <w:szCs w:val="28"/>
        </w:rPr>
        <w:t>1) формирование, утверждение, исполнение бюджета Яргомжского сельского поселения и контроль за исполнением данного бюджета;</w:t>
      </w:r>
    </w:p>
    <w:p w:rsidR="008877F5" w:rsidRDefault="008877F5" w:rsidP="008877F5">
      <w:pPr>
        <w:ind w:firstLine="557"/>
        <w:rPr>
          <w:kern w:val="2"/>
          <w:sz w:val="28"/>
          <w:szCs w:val="28"/>
        </w:rPr>
      </w:pPr>
      <w:r>
        <w:rPr>
          <w:kern w:val="2"/>
          <w:sz w:val="28"/>
          <w:szCs w:val="28"/>
        </w:rPr>
        <w:t>2) установление, изменение и отмена местных налогов и сборов поселения;</w:t>
      </w:r>
    </w:p>
    <w:p w:rsidR="008877F5" w:rsidRDefault="008877F5" w:rsidP="008877F5">
      <w:pPr>
        <w:ind w:firstLine="557"/>
        <w:rPr>
          <w:kern w:val="2"/>
          <w:sz w:val="28"/>
          <w:szCs w:val="28"/>
        </w:rPr>
      </w:pPr>
      <w:r>
        <w:rPr>
          <w:kern w:val="2"/>
          <w:sz w:val="28"/>
          <w:szCs w:val="28"/>
        </w:rPr>
        <w:t>3) владение, пользование и распоряжение имуществом, находящимся в муниципальной собственности поселения;</w:t>
      </w:r>
    </w:p>
    <w:p w:rsidR="008877F5" w:rsidRDefault="008877F5" w:rsidP="008877F5">
      <w:pPr>
        <w:ind w:firstLine="557"/>
        <w:rPr>
          <w:kern w:val="2"/>
          <w:sz w:val="28"/>
          <w:szCs w:val="28"/>
        </w:rPr>
      </w:pPr>
      <w:r>
        <w:rPr>
          <w:kern w:val="2"/>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877F5" w:rsidRDefault="008877F5" w:rsidP="008877F5">
      <w:pPr>
        <w:ind w:firstLine="557"/>
        <w:rPr>
          <w:kern w:val="2"/>
          <w:sz w:val="28"/>
          <w:szCs w:val="28"/>
        </w:rPr>
      </w:pPr>
    </w:p>
    <w:p w:rsidR="008877F5" w:rsidRDefault="008877F5" w:rsidP="008877F5">
      <w:pPr>
        <w:ind w:firstLine="557"/>
        <w:rPr>
          <w:kern w:val="2"/>
          <w:sz w:val="28"/>
          <w:szCs w:val="28"/>
        </w:rPr>
      </w:pPr>
    </w:p>
    <w:p w:rsidR="008877F5" w:rsidRDefault="008877F5" w:rsidP="008877F5">
      <w:pPr>
        <w:ind w:firstLine="557"/>
        <w:rPr>
          <w:kern w:val="2"/>
          <w:sz w:val="28"/>
          <w:szCs w:val="28"/>
        </w:rPr>
      </w:pPr>
    </w:p>
    <w:p w:rsidR="008877F5" w:rsidRDefault="008877F5" w:rsidP="008877F5">
      <w:pPr>
        <w:ind w:firstLine="557"/>
        <w:rPr>
          <w:kern w:val="2"/>
          <w:sz w:val="28"/>
          <w:szCs w:val="28"/>
        </w:rPr>
      </w:pPr>
      <w:r>
        <w:rPr>
          <w:kern w:val="2"/>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877F5" w:rsidRDefault="008877F5" w:rsidP="008877F5">
      <w:pPr>
        <w:ind w:firstLine="557"/>
        <w:rPr>
          <w:kern w:val="2"/>
          <w:sz w:val="28"/>
          <w:szCs w:val="28"/>
        </w:rPr>
      </w:pPr>
      <w:r>
        <w:rPr>
          <w:kern w:val="2"/>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877F5" w:rsidRDefault="008877F5" w:rsidP="008877F5">
      <w:pPr>
        <w:ind w:firstLine="557"/>
        <w:rPr>
          <w:kern w:val="2"/>
          <w:sz w:val="28"/>
          <w:szCs w:val="28"/>
        </w:rPr>
      </w:pPr>
      <w:r>
        <w:rPr>
          <w:kern w:val="2"/>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877F5" w:rsidRDefault="008877F5" w:rsidP="008877F5">
      <w:pPr>
        <w:ind w:firstLine="557"/>
        <w:rPr>
          <w:kern w:val="2"/>
          <w:sz w:val="28"/>
          <w:szCs w:val="28"/>
        </w:rPr>
      </w:pPr>
      <w:r>
        <w:rPr>
          <w:kern w:val="2"/>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877F5" w:rsidRDefault="008877F5" w:rsidP="008877F5">
      <w:pPr>
        <w:ind w:firstLine="557"/>
        <w:rPr>
          <w:kern w:val="2"/>
          <w:sz w:val="28"/>
          <w:szCs w:val="28"/>
        </w:rPr>
      </w:pPr>
      <w:r>
        <w:rPr>
          <w:kern w:val="2"/>
          <w:sz w:val="28"/>
          <w:szCs w:val="28"/>
        </w:rPr>
        <w:t>9) участие в предупреждении и ликвидации последствий чрезвычайных ситуаций в границах  поселения;</w:t>
      </w:r>
    </w:p>
    <w:p w:rsidR="008877F5" w:rsidRDefault="008877F5" w:rsidP="008877F5">
      <w:pPr>
        <w:ind w:firstLine="557"/>
        <w:rPr>
          <w:kern w:val="2"/>
          <w:sz w:val="28"/>
          <w:szCs w:val="28"/>
        </w:rPr>
      </w:pPr>
      <w:r>
        <w:rPr>
          <w:kern w:val="2"/>
          <w:sz w:val="28"/>
          <w:szCs w:val="28"/>
        </w:rPr>
        <w:t>10) обеспечение первичных мер пожарной безопасности в границах населенных пунктов поселения;</w:t>
      </w:r>
    </w:p>
    <w:p w:rsidR="008877F5" w:rsidRDefault="008877F5" w:rsidP="008877F5">
      <w:pPr>
        <w:ind w:firstLine="557"/>
        <w:rPr>
          <w:kern w:val="2"/>
          <w:sz w:val="28"/>
          <w:szCs w:val="28"/>
        </w:rPr>
      </w:pPr>
      <w:r>
        <w:rPr>
          <w:kern w:val="2"/>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8877F5" w:rsidRDefault="008877F5" w:rsidP="008877F5">
      <w:pPr>
        <w:ind w:firstLine="557"/>
        <w:rPr>
          <w:kern w:val="2"/>
          <w:sz w:val="28"/>
          <w:szCs w:val="28"/>
        </w:rPr>
      </w:pPr>
      <w:r>
        <w:rPr>
          <w:kern w:val="2"/>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8877F5" w:rsidRDefault="008877F5" w:rsidP="008877F5">
      <w:pPr>
        <w:ind w:firstLine="557"/>
        <w:rPr>
          <w:kern w:val="2"/>
          <w:sz w:val="28"/>
          <w:szCs w:val="28"/>
        </w:rPr>
      </w:pPr>
      <w:r>
        <w:rPr>
          <w:kern w:val="2"/>
          <w:sz w:val="28"/>
          <w:szCs w:val="28"/>
        </w:rPr>
        <w:t>13) создание условий для организации досуга и обеспечения жителей поселения услугами организаций культуры;</w:t>
      </w:r>
    </w:p>
    <w:p w:rsidR="008877F5" w:rsidRDefault="008877F5" w:rsidP="008877F5">
      <w:pPr>
        <w:ind w:firstLine="557"/>
        <w:rPr>
          <w:kern w:val="2"/>
          <w:sz w:val="28"/>
          <w:szCs w:val="28"/>
        </w:rPr>
      </w:pPr>
      <w:r>
        <w:rPr>
          <w:kern w:val="2"/>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877F5" w:rsidRDefault="008877F5" w:rsidP="008877F5">
      <w:pPr>
        <w:ind w:firstLine="557"/>
        <w:rPr>
          <w:kern w:val="2"/>
          <w:sz w:val="28"/>
          <w:szCs w:val="28"/>
        </w:rPr>
      </w:pPr>
      <w:r>
        <w:rPr>
          <w:kern w:val="2"/>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877F5" w:rsidRDefault="008877F5" w:rsidP="008877F5">
      <w:pPr>
        <w:ind w:firstLine="557"/>
        <w:rPr>
          <w:kern w:val="2"/>
          <w:sz w:val="28"/>
          <w:szCs w:val="28"/>
        </w:rPr>
      </w:pPr>
      <w:r>
        <w:rPr>
          <w:kern w:val="2"/>
          <w:sz w:val="28"/>
          <w:szCs w:val="28"/>
        </w:rPr>
        <w:t xml:space="preserve">16) обеспечение условий для развития на территории поселения физической культуры и массового спорта, организация проведения </w:t>
      </w:r>
      <w:r>
        <w:rPr>
          <w:kern w:val="2"/>
          <w:sz w:val="28"/>
          <w:szCs w:val="28"/>
        </w:rPr>
        <w:lastRenderedPageBreak/>
        <w:t>официальных физкультурно-оздоровительных и спортивных мероприятий поселения;</w:t>
      </w:r>
    </w:p>
    <w:p w:rsidR="008877F5" w:rsidRDefault="008877F5" w:rsidP="008877F5">
      <w:pPr>
        <w:ind w:firstLine="557"/>
        <w:rPr>
          <w:kern w:val="2"/>
          <w:sz w:val="28"/>
          <w:szCs w:val="28"/>
        </w:rPr>
      </w:pPr>
      <w:r>
        <w:rPr>
          <w:kern w:val="2"/>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877F5" w:rsidRDefault="008877F5" w:rsidP="008877F5">
      <w:pPr>
        <w:ind w:firstLine="557"/>
        <w:rPr>
          <w:kern w:val="2"/>
          <w:sz w:val="28"/>
          <w:szCs w:val="28"/>
        </w:rPr>
      </w:pPr>
      <w:r>
        <w:rPr>
          <w:kern w:val="2"/>
          <w:sz w:val="28"/>
          <w:szCs w:val="28"/>
        </w:rPr>
        <w:t>18) формирование архивных фондов Яргомжского сельского поселения;</w:t>
      </w:r>
    </w:p>
    <w:p w:rsidR="008877F5" w:rsidRDefault="008877F5" w:rsidP="008877F5">
      <w:pPr>
        <w:ind w:firstLine="557"/>
        <w:rPr>
          <w:kern w:val="2"/>
          <w:sz w:val="28"/>
          <w:szCs w:val="28"/>
        </w:rPr>
      </w:pPr>
      <w:r>
        <w:rPr>
          <w:kern w:val="2"/>
          <w:sz w:val="28"/>
          <w:szCs w:val="28"/>
        </w:rPr>
        <w:t>19) организация сбора и вывоза бытовых отходов и мусора;</w:t>
      </w:r>
    </w:p>
    <w:p w:rsidR="008877F5" w:rsidRDefault="008877F5" w:rsidP="008877F5">
      <w:pPr>
        <w:ind w:firstLine="557"/>
        <w:rPr>
          <w:kern w:val="2"/>
          <w:sz w:val="28"/>
          <w:szCs w:val="28"/>
        </w:rPr>
      </w:pPr>
      <w:r>
        <w:rPr>
          <w:kern w:val="2"/>
          <w:sz w:val="28"/>
          <w:szCs w:val="28"/>
        </w:rPr>
        <w:t>20) утверждение правил благоустройства территории Яргомжского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Яргомжского сельского поселения;</w:t>
      </w:r>
    </w:p>
    <w:p w:rsidR="008877F5" w:rsidRDefault="008877F5" w:rsidP="008877F5">
      <w:pPr>
        <w:ind w:firstLine="557"/>
        <w:rPr>
          <w:kern w:val="2"/>
          <w:sz w:val="28"/>
          <w:szCs w:val="28"/>
        </w:rPr>
      </w:pPr>
      <w:r>
        <w:rPr>
          <w:kern w:val="2"/>
          <w:sz w:val="28"/>
          <w:szCs w:val="28"/>
        </w:rPr>
        <w:t>21) утверждение генеральных планов Яргомжского сельского поселения, правил землепользования и застройки, утверждение подготовленной на основе генеральных планов Яргомжского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8877F5" w:rsidRDefault="008877F5" w:rsidP="008877F5">
      <w:pPr>
        <w:ind w:firstLine="557"/>
        <w:rPr>
          <w:kern w:val="2"/>
          <w:sz w:val="28"/>
          <w:szCs w:val="28"/>
        </w:rPr>
      </w:pPr>
      <w:r>
        <w:rPr>
          <w:kern w:val="2"/>
          <w:sz w:val="28"/>
          <w:szCs w:val="28"/>
        </w:rPr>
        <w:t xml:space="preserve">22) присвоение наименований улицам, площадям и иным территориям проживания граждан в населенных пунктах, установление нумерации домов; </w:t>
      </w:r>
    </w:p>
    <w:p w:rsidR="008877F5" w:rsidRDefault="008877F5" w:rsidP="008877F5">
      <w:pPr>
        <w:ind w:firstLine="557"/>
        <w:rPr>
          <w:kern w:val="2"/>
          <w:sz w:val="28"/>
          <w:szCs w:val="28"/>
        </w:rPr>
      </w:pPr>
      <w:r>
        <w:rPr>
          <w:kern w:val="2"/>
          <w:sz w:val="28"/>
          <w:szCs w:val="28"/>
        </w:rPr>
        <w:t>23) организация ритуальных услуг и содержание мест захоронения;</w:t>
      </w:r>
    </w:p>
    <w:p w:rsidR="008877F5" w:rsidRDefault="008877F5" w:rsidP="008877F5">
      <w:pPr>
        <w:ind w:firstLine="557"/>
        <w:rPr>
          <w:kern w:val="2"/>
          <w:sz w:val="28"/>
          <w:szCs w:val="28"/>
        </w:rPr>
      </w:pPr>
      <w:r>
        <w:rPr>
          <w:kern w:val="2"/>
          <w:sz w:val="28"/>
          <w:szCs w:val="28"/>
        </w:rPr>
        <w:t xml:space="preserve">24) </w:t>
      </w:r>
      <w:r>
        <w:rPr>
          <w:sz w:val="28"/>
          <w:szCs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Pr>
          <w:kern w:val="2"/>
          <w:sz w:val="28"/>
          <w:szCs w:val="28"/>
        </w:rPr>
        <w:t>;</w:t>
      </w:r>
    </w:p>
    <w:p w:rsidR="008877F5" w:rsidRDefault="008877F5" w:rsidP="008877F5">
      <w:pPr>
        <w:ind w:firstLine="557"/>
        <w:rPr>
          <w:kern w:val="2"/>
          <w:sz w:val="28"/>
          <w:szCs w:val="28"/>
        </w:rPr>
      </w:pPr>
      <w:r>
        <w:rPr>
          <w:kern w:val="2"/>
          <w:sz w:val="28"/>
          <w:szCs w:val="28"/>
        </w:rPr>
        <w:lastRenderedPageBreak/>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877F5" w:rsidRDefault="008877F5" w:rsidP="008877F5">
      <w:pPr>
        <w:ind w:firstLine="557"/>
        <w:rPr>
          <w:kern w:val="2"/>
          <w:sz w:val="28"/>
          <w:szCs w:val="28"/>
        </w:rPr>
      </w:pPr>
      <w:r>
        <w:rPr>
          <w:kern w:val="2"/>
          <w:sz w:val="28"/>
          <w:szCs w:val="28"/>
        </w:rPr>
        <w:t>26) осуществление мероприятий по обеспечению безопасности людей на водных объектах, охране их жизни и здоровья;</w:t>
      </w:r>
    </w:p>
    <w:p w:rsidR="008877F5" w:rsidRDefault="008877F5" w:rsidP="008877F5">
      <w:pPr>
        <w:ind w:firstLine="557"/>
        <w:rPr>
          <w:kern w:val="2"/>
          <w:sz w:val="28"/>
          <w:szCs w:val="28"/>
        </w:rPr>
      </w:pPr>
    </w:p>
    <w:p w:rsidR="008877F5" w:rsidRDefault="008877F5" w:rsidP="008877F5">
      <w:pPr>
        <w:ind w:firstLine="557"/>
        <w:rPr>
          <w:kern w:val="2"/>
          <w:sz w:val="28"/>
          <w:szCs w:val="28"/>
        </w:rPr>
      </w:pPr>
    </w:p>
    <w:p w:rsidR="008877F5" w:rsidRDefault="008877F5" w:rsidP="008877F5">
      <w:pPr>
        <w:ind w:firstLine="557"/>
        <w:rPr>
          <w:kern w:val="2"/>
          <w:sz w:val="28"/>
          <w:szCs w:val="28"/>
        </w:rPr>
      </w:pPr>
      <w:r>
        <w:rPr>
          <w:kern w:val="2"/>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 же осуществление муниципального контроля в области использования и охраны особо охраняемых природных территорий местного значения;</w:t>
      </w:r>
    </w:p>
    <w:p w:rsidR="008877F5" w:rsidRDefault="008877F5" w:rsidP="008877F5">
      <w:pPr>
        <w:ind w:firstLine="557"/>
        <w:rPr>
          <w:kern w:val="2"/>
          <w:sz w:val="28"/>
          <w:szCs w:val="28"/>
        </w:rPr>
      </w:pPr>
      <w:r>
        <w:rPr>
          <w:kern w:val="2"/>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8877F5" w:rsidRDefault="008877F5" w:rsidP="008877F5">
      <w:pPr>
        <w:ind w:firstLine="557"/>
        <w:rPr>
          <w:kern w:val="2"/>
          <w:sz w:val="28"/>
          <w:szCs w:val="28"/>
        </w:rPr>
      </w:pPr>
      <w:r>
        <w:rPr>
          <w:kern w:val="2"/>
          <w:sz w:val="28"/>
          <w:szCs w:val="28"/>
        </w:rPr>
        <w:t>29) организация и осуществление мероприятий по работе с детьми и молодежью в  поселении;</w:t>
      </w:r>
    </w:p>
    <w:p w:rsidR="008877F5" w:rsidRDefault="008877F5" w:rsidP="008877F5">
      <w:pPr>
        <w:ind w:firstLine="557"/>
        <w:rPr>
          <w:kern w:val="2"/>
          <w:sz w:val="28"/>
          <w:szCs w:val="28"/>
        </w:rPr>
      </w:pPr>
      <w:r>
        <w:rPr>
          <w:kern w:val="2"/>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877F5" w:rsidRDefault="008877F5" w:rsidP="008877F5">
      <w:pPr>
        <w:ind w:firstLine="557"/>
        <w:rPr>
          <w:kern w:val="2"/>
          <w:sz w:val="28"/>
          <w:szCs w:val="28"/>
        </w:rPr>
      </w:pPr>
      <w:r>
        <w:rPr>
          <w:kern w:val="2"/>
          <w:sz w:val="28"/>
          <w:szCs w:val="28"/>
        </w:rPr>
        <w:t>31) осуществление муниципального лесного контроля;</w:t>
      </w:r>
    </w:p>
    <w:p w:rsidR="008877F5" w:rsidRDefault="008877F5" w:rsidP="008877F5">
      <w:pPr>
        <w:ind w:firstLine="557"/>
        <w:rPr>
          <w:kern w:val="2"/>
          <w:sz w:val="28"/>
          <w:szCs w:val="28"/>
        </w:rPr>
      </w:pPr>
      <w:r>
        <w:rPr>
          <w:kern w:val="2"/>
          <w:sz w:val="28"/>
          <w:szCs w:val="28"/>
        </w:rPr>
        <w:t>32) создание условий для деятельности добровольных формирований населения по охране общественного порядка;</w:t>
      </w:r>
    </w:p>
    <w:p w:rsidR="008877F5" w:rsidRDefault="008877F5" w:rsidP="008877F5">
      <w:pPr>
        <w:ind w:firstLine="557"/>
        <w:rPr>
          <w:kern w:val="2"/>
          <w:sz w:val="28"/>
          <w:szCs w:val="28"/>
        </w:rPr>
      </w:pPr>
      <w:r>
        <w:rPr>
          <w:kern w:val="2"/>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877F5" w:rsidRDefault="008877F5" w:rsidP="008877F5">
      <w:pPr>
        <w:ind w:firstLine="557"/>
        <w:rPr>
          <w:kern w:val="2"/>
          <w:sz w:val="28"/>
          <w:szCs w:val="28"/>
        </w:rPr>
      </w:pPr>
      <w:r>
        <w:rPr>
          <w:kern w:val="2"/>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877F5" w:rsidRDefault="008877F5" w:rsidP="008877F5">
      <w:pPr>
        <w:ind w:firstLine="557"/>
        <w:rPr>
          <w:kern w:val="2"/>
          <w:sz w:val="28"/>
          <w:szCs w:val="28"/>
        </w:rPr>
      </w:pPr>
      <w:r>
        <w:rPr>
          <w:kern w:val="2"/>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8877F5" w:rsidRDefault="008877F5" w:rsidP="008877F5">
      <w:pPr>
        <w:ind w:firstLine="557"/>
        <w:rPr>
          <w:kern w:val="2"/>
          <w:sz w:val="28"/>
          <w:szCs w:val="28"/>
        </w:rPr>
      </w:pPr>
      <w:r>
        <w:rPr>
          <w:kern w:val="2"/>
          <w:sz w:val="28"/>
          <w:szCs w:val="28"/>
        </w:rPr>
        <w:t>36) осуществление муниципального контроля за проведением муниципальных лотерей;</w:t>
      </w:r>
    </w:p>
    <w:p w:rsidR="008877F5" w:rsidRDefault="008877F5" w:rsidP="008877F5">
      <w:pPr>
        <w:ind w:firstLine="557"/>
        <w:rPr>
          <w:kern w:val="2"/>
          <w:sz w:val="28"/>
          <w:szCs w:val="28"/>
        </w:rPr>
      </w:pPr>
      <w:r>
        <w:rPr>
          <w:kern w:val="2"/>
          <w:sz w:val="28"/>
          <w:szCs w:val="28"/>
        </w:rPr>
        <w:t>37) осуществление муниципального контроля на территории особой экономической зоны;</w:t>
      </w:r>
    </w:p>
    <w:p w:rsidR="008877F5" w:rsidRDefault="008877F5" w:rsidP="008877F5">
      <w:pPr>
        <w:ind w:firstLine="557"/>
        <w:rPr>
          <w:kern w:val="2"/>
          <w:sz w:val="28"/>
          <w:szCs w:val="28"/>
        </w:rPr>
      </w:pPr>
      <w:r>
        <w:rPr>
          <w:kern w:val="2"/>
          <w:sz w:val="28"/>
          <w:szCs w:val="28"/>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877F5" w:rsidRDefault="008877F5" w:rsidP="008877F5">
      <w:pPr>
        <w:ind w:firstLine="557"/>
        <w:rPr>
          <w:kern w:val="2"/>
          <w:sz w:val="28"/>
          <w:szCs w:val="28"/>
        </w:rPr>
      </w:pPr>
      <w:r>
        <w:rPr>
          <w:kern w:val="2"/>
          <w:sz w:val="28"/>
          <w:szCs w:val="28"/>
        </w:rPr>
        <w:t>39) осуществление мер по противодействию коррупции в границах поселения.</w:t>
      </w:r>
    </w:p>
    <w:p w:rsidR="008877F5" w:rsidRDefault="008877F5" w:rsidP="008877F5">
      <w:pPr>
        <w:rPr>
          <w:sz w:val="28"/>
          <w:szCs w:val="28"/>
        </w:rPr>
      </w:pPr>
      <w:r>
        <w:rPr>
          <w:sz w:val="28"/>
          <w:szCs w:val="28"/>
        </w:rPr>
        <w:t xml:space="preserve">40)создание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w:t>
      </w:r>
      <w:r>
        <w:rPr>
          <w:sz w:val="28"/>
          <w:szCs w:val="28"/>
        </w:rPr>
        <w:lastRenderedPageBreak/>
        <w:t>на территории поселения, социальную и культурную адаптацию мигрантов, профилактику межнациональных (межэтнических) конфликтов.</w:t>
      </w:r>
    </w:p>
    <w:p w:rsidR="008877F5" w:rsidRDefault="008877F5" w:rsidP="008877F5">
      <w:pPr>
        <w:ind w:firstLine="557"/>
        <w:rPr>
          <w:kern w:val="2"/>
          <w:sz w:val="28"/>
          <w:szCs w:val="28"/>
        </w:rPr>
      </w:pPr>
      <w:r>
        <w:rPr>
          <w:kern w:val="2"/>
          <w:sz w:val="28"/>
          <w:szCs w:val="28"/>
        </w:rPr>
        <w:tab/>
        <w:t xml:space="preserve">2. Органы местного самоуправления Яргомжского сельского поселения  могут заключать соглашения с органами местного самоуправления Череповецкого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Яргомжского </w:t>
      </w:r>
    </w:p>
    <w:p w:rsidR="008877F5" w:rsidRDefault="008877F5" w:rsidP="008877F5">
      <w:pPr>
        <w:ind w:firstLine="557"/>
        <w:rPr>
          <w:kern w:val="2"/>
          <w:sz w:val="28"/>
          <w:szCs w:val="28"/>
        </w:rPr>
      </w:pPr>
    </w:p>
    <w:p w:rsidR="008877F5" w:rsidRDefault="008877F5" w:rsidP="008877F5">
      <w:pPr>
        <w:ind w:firstLine="0"/>
        <w:rPr>
          <w:kern w:val="2"/>
          <w:sz w:val="28"/>
          <w:szCs w:val="28"/>
        </w:rPr>
      </w:pPr>
      <w:r>
        <w:rPr>
          <w:kern w:val="2"/>
          <w:sz w:val="28"/>
          <w:szCs w:val="28"/>
        </w:rPr>
        <w:t>сельского поселения в бюджет Череповецкого муниципального района, в соответствии с Бюджетным кодексом Российской Федерации.</w:t>
      </w:r>
    </w:p>
    <w:p w:rsidR="008877F5" w:rsidRDefault="008877F5" w:rsidP="008877F5">
      <w:pPr>
        <w:ind w:firstLine="557"/>
        <w:rPr>
          <w:kern w:val="2"/>
          <w:sz w:val="28"/>
          <w:szCs w:val="28"/>
        </w:rPr>
      </w:pPr>
      <w:r>
        <w:rPr>
          <w:kern w:val="2"/>
          <w:sz w:val="28"/>
          <w:szCs w:val="28"/>
        </w:rPr>
        <w:t xml:space="preserve">Решение о передаче органам местного самоуправления Череповецкого муниципального района осуществления части полномочий органов местного самоуправления Яргомжского сельского поселения по решению вопросов местного значения  принимается Советом поселения по предложению главы поселения большинством не менее чем в две трети голосов от установленной численности депутатов Совета поселения. </w:t>
      </w:r>
    </w:p>
    <w:p w:rsidR="008877F5" w:rsidRDefault="008877F5" w:rsidP="008877F5">
      <w:pPr>
        <w:ind w:firstLine="557"/>
        <w:rPr>
          <w:sz w:val="28"/>
          <w:szCs w:val="28"/>
        </w:rPr>
      </w:pPr>
      <w:r>
        <w:rPr>
          <w:kern w:val="2"/>
          <w:sz w:val="28"/>
          <w:szCs w:val="28"/>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
    <w:p w:rsidR="008877F5" w:rsidRDefault="008877F5" w:rsidP="008877F5">
      <w:pPr>
        <w:pStyle w:val="aaanao"/>
        <w:keepNext/>
        <w:keepLines/>
        <w:widowControl w:val="0"/>
        <w:ind w:firstLine="540"/>
        <w:jc w:val="both"/>
        <w:rPr>
          <w:kern w:val="2"/>
          <w:sz w:val="28"/>
          <w:szCs w:val="28"/>
        </w:rPr>
      </w:pPr>
      <w:r>
        <w:rPr>
          <w:kern w:val="2"/>
          <w:sz w:val="28"/>
          <w:szCs w:val="28"/>
        </w:rPr>
        <w:t>Для осуществления переданных в соответствии с указанными соглашениями полномочий органы местного самоуправления Яргомжского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rsidR="008877F5" w:rsidRDefault="008877F5" w:rsidP="008877F5">
      <w:pPr>
        <w:ind w:firstLine="557"/>
        <w:rPr>
          <w:sz w:val="28"/>
          <w:szCs w:val="28"/>
        </w:rPr>
      </w:pPr>
    </w:p>
    <w:p w:rsidR="008877F5" w:rsidRDefault="008877F5" w:rsidP="008877F5">
      <w:pPr>
        <w:ind w:firstLine="557"/>
        <w:rPr>
          <w:sz w:val="28"/>
          <w:szCs w:val="28"/>
        </w:rPr>
      </w:pPr>
      <w:r>
        <w:rPr>
          <w:sz w:val="28"/>
          <w:szCs w:val="28"/>
        </w:rPr>
        <w:t>1.2. Статью 6 Устава изложить в новой редакции:</w:t>
      </w:r>
    </w:p>
    <w:p w:rsidR="008877F5" w:rsidRDefault="008877F5" w:rsidP="008877F5">
      <w:pPr>
        <w:ind w:firstLine="557"/>
        <w:jc w:val="center"/>
        <w:rPr>
          <w:kern w:val="2"/>
          <w:sz w:val="28"/>
          <w:szCs w:val="28"/>
        </w:rPr>
      </w:pPr>
    </w:p>
    <w:p w:rsidR="008877F5" w:rsidRDefault="008877F5" w:rsidP="008877F5">
      <w:pPr>
        <w:ind w:firstLine="557"/>
        <w:jc w:val="center"/>
        <w:rPr>
          <w:sz w:val="28"/>
          <w:szCs w:val="28"/>
        </w:rPr>
      </w:pPr>
      <w:r>
        <w:rPr>
          <w:sz w:val="28"/>
          <w:szCs w:val="28"/>
        </w:rPr>
        <w:t xml:space="preserve">«Статья 6 </w:t>
      </w:r>
    </w:p>
    <w:p w:rsidR="008877F5" w:rsidRDefault="008877F5" w:rsidP="008877F5">
      <w:pPr>
        <w:keepLines/>
        <w:widowControl w:val="0"/>
        <w:ind w:firstLine="540"/>
        <w:jc w:val="center"/>
        <w:rPr>
          <w:sz w:val="28"/>
          <w:szCs w:val="28"/>
        </w:rPr>
      </w:pPr>
      <w:r>
        <w:rPr>
          <w:sz w:val="28"/>
          <w:szCs w:val="28"/>
        </w:rPr>
        <w:t>Права граждан на осуществление местного самоуправления».</w:t>
      </w:r>
    </w:p>
    <w:p w:rsidR="008877F5" w:rsidRDefault="008877F5" w:rsidP="008877F5">
      <w:pPr>
        <w:pStyle w:val="21"/>
        <w:tabs>
          <w:tab w:val="left" w:pos="-142"/>
        </w:tabs>
        <w:overflowPunct/>
        <w:ind w:firstLine="540"/>
        <w:rPr>
          <w:lang w:eastAsia="ru-RU"/>
        </w:rPr>
      </w:pPr>
      <w:r>
        <w:rPr>
          <w:lang w:eastAsia="ru-RU"/>
        </w:rPr>
        <w:tab/>
      </w:r>
    </w:p>
    <w:p w:rsidR="008877F5" w:rsidRDefault="008877F5" w:rsidP="008877F5">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Местное самоуправление осуществляется:</w:t>
      </w:r>
    </w:p>
    <w:p w:rsidR="008877F5" w:rsidRDefault="008877F5" w:rsidP="008877F5">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1.1. населением непосредственно путем участия в:</w:t>
      </w:r>
    </w:p>
    <w:p w:rsidR="008877F5" w:rsidRDefault="008877F5" w:rsidP="008877F5">
      <w:pPr>
        <w:pStyle w:val="ConsNormal"/>
        <w:widowControl/>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местном референдуме;</w:t>
      </w:r>
    </w:p>
    <w:p w:rsidR="008877F5" w:rsidRDefault="008877F5" w:rsidP="008877F5">
      <w:pPr>
        <w:pStyle w:val="ConsNormal"/>
        <w:widowControl/>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муниципальных выборах;</w:t>
      </w:r>
    </w:p>
    <w:p w:rsidR="008877F5" w:rsidRDefault="008877F5" w:rsidP="008877F5">
      <w:pPr>
        <w:pStyle w:val="ConsNormal"/>
        <w:widowControl/>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 xml:space="preserve">голосовании по отзыву депутата Совета поселения, главы поселения;             </w:t>
      </w:r>
    </w:p>
    <w:p w:rsidR="008877F5" w:rsidRDefault="008877F5" w:rsidP="008877F5">
      <w:pPr>
        <w:pStyle w:val="ConsNormal"/>
        <w:widowControl/>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голосовании по вопросам изменения границ, преобразовании Яргомжского сельского поселения.</w:t>
      </w:r>
    </w:p>
    <w:p w:rsidR="008877F5" w:rsidRDefault="008877F5" w:rsidP="008877F5">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1.2. через органы местного самоуправления:</w:t>
      </w:r>
    </w:p>
    <w:p w:rsidR="008877F5" w:rsidRDefault="008877F5" w:rsidP="008877F5">
      <w:pPr>
        <w:pStyle w:val="ConsNormal"/>
        <w:widowControl/>
        <w:numPr>
          <w:ilvl w:val="0"/>
          <w:numId w:val="3"/>
        </w:numPr>
        <w:tabs>
          <w:tab w:val="left" w:pos="360"/>
        </w:tabs>
        <w:jc w:val="both"/>
        <w:rPr>
          <w:rFonts w:ascii="Times New Roman" w:hAnsi="Times New Roman" w:cs="Times New Roman"/>
          <w:sz w:val="28"/>
          <w:szCs w:val="28"/>
        </w:rPr>
      </w:pPr>
      <w:r>
        <w:rPr>
          <w:rFonts w:ascii="Times New Roman" w:hAnsi="Times New Roman" w:cs="Times New Roman"/>
          <w:sz w:val="28"/>
          <w:szCs w:val="28"/>
        </w:rPr>
        <w:t xml:space="preserve">выборный представительный орган Яргомжского сельского поселения </w:t>
      </w:r>
      <w:r>
        <w:rPr>
          <w:rFonts w:ascii="Times New Roman" w:hAnsi="Times New Roman" w:cs="Times New Roman"/>
          <w:b/>
          <w:bCs/>
          <w:sz w:val="28"/>
          <w:szCs w:val="28"/>
        </w:rPr>
        <w:t xml:space="preserve">– </w:t>
      </w:r>
      <w:r>
        <w:rPr>
          <w:rFonts w:ascii="Times New Roman" w:hAnsi="Times New Roman" w:cs="Times New Roman"/>
          <w:sz w:val="28"/>
          <w:szCs w:val="28"/>
        </w:rPr>
        <w:t>Совет  Яргомжского сельского поселения;</w:t>
      </w:r>
    </w:p>
    <w:p w:rsidR="008877F5" w:rsidRDefault="008877F5" w:rsidP="008877F5">
      <w:pPr>
        <w:pStyle w:val="ConsNormal"/>
        <w:widowControl/>
        <w:numPr>
          <w:ilvl w:val="0"/>
          <w:numId w:val="3"/>
        </w:numPr>
        <w:tabs>
          <w:tab w:val="left" w:pos="360"/>
        </w:tabs>
        <w:jc w:val="both"/>
        <w:rPr>
          <w:rFonts w:ascii="Times New Roman" w:hAnsi="Times New Roman" w:cs="Times New Roman"/>
          <w:sz w:val="28"/>
          <w:szCs w:val="28"/>
        </w:rPr>
      </w:pPr>
      <w:r>
        <w:rPr>
          <w:rFonts w:ascii="Times New Roman" w:hAnsi="Times New Roman" w:cs="Times New Roman"/>
          <w:sz w:val="28"/>
          <w:szCs w:val="28"/>
        </w:rPr>
        <w:t>выборное должностное лицо – главу  Яргомжского сельского поселения;</w:t>
      </w:r>
    </w:p>
    <w:p w:rsidR="008877F5" w:rsidRDefault="008877F5" w:rsidP="008877F5">
      <w:pPr>
        <w:pStyle w:val="ConsNormal"/>
        <w:widowControl/>
        <w:numPr>
          <w:ilvl w:val="0"/>
          <w:numId w:val="3"/>
        </w:numPr>
        <w:tabs>
          <w:tab w:val="left" w:pos="360"/>
        </w:tabs>
        <w:jc w:val="both"/>
        <w:rPr>
          <w:rFonts w:ascii="Times New Roman" w:hAnsi="Times New Roman" w:cs="Times New Roman"/>
          <w:sz w:val="28"/>
          <w:szCs w:val="28"/>
        </w:rPr>
      </w:pPr>
      <w:r>
        <w:rPr>
          <w:rFonts w:ascii="Times New Roman" w:hAnsi="Times New Roman" w:cs="Times New Roman"/>
          <w:sz w:val="28"/>
          <w:szCs w:val="28"/>
        </w:rPr>
        <w:lastRenderedPageBreak/>
        <w:t>исполнительно–распорядительный орган – Администрацию Яргомжского сельского поселения;</w:t>
      </w:r>
    </w:p>
    <w:p w:rsidR="008877F5" w:rsidRDefault="008877F5" w:rsidP="008877F5">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1.3. граждане, проживающие на территории Яргомжского сельского поселения, вправе участвовать в осуществлении местного самоуправления также через:</w:t>
      </w: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собрания граждан;</w:t>
      </w: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конференции граждан,</w:t>
      </w: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собрание делегатов граждан;</w:t>
      </w: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территориальное общественное самоуправление;</w:t>
      </w:r>
    </w:p>
    <w:p w:rsidR="008877F5" w:rsidRDefault="008877F5" w:rsidP="008877F5">
      <w:pPr>
        <w:pStyle w:val="ConsNormal"/>
        <w:widowControl/>
        <w:jc w:val="both"/>
        <w:rPr>
          <w:rFonts w:ascii="Times New Roman" w:hAnsi="Times New Roman" w:cs="Times New Roman"/>
          <w:sz w:val="28"/>
          <w:szCs w:val="28"/>
        </w:rPr>
      </w:pPr>
    </w:p>
    <w:p w:rsidR="008877F5" w:rsidRDefault="008877F5" w:rsidP="008877F5">
      <w:pPr>
        <w:pStyle w:val="ConsNormal"/>
        <w:widowControl/>
        <w:jc w:val="both"/>
        <w:rPr>
          <w:rFonts w:ascii="Times New Roman" w:hAnsi="Times New Roman" w:cs="Times New Roman"/>
          <w:sz w:val="28"/>
          <w:szCs w:val="28"/>
        </w:rPr>
      </w:pP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правотворческую инициативу;</w:t>
      </w:r>
    </w:p>
    <w:p w:rsidR="008877F5" w:rsidRDefault="008877F5" w:rsidP="008877F5">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   опросы граждан;</w:t>
      </w: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публичные слушания;</w:t>
      </w: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обращения граждан в органы местного самоуправления;</w:t>
      </w:r>
    </w:p>
    <w:p w:rsidR="008877F5" w:rsidRDefault="008877F5" w:rsidP="008877F5">
      <w:pPr>
        <w:ind w:firstLine="0"/>
        <w:rPr>
          <w:kern w:val="2"/>
          <w:sz w:val="28"/>
          <w:szCs w:val="28"/>
        </w:rPr>
      </w:pPr>
      <w:r>
        <w:rPr>
          <w:kern w:val="2"/>
          <w:sz w:val="28"/>
          <w:szCs w:val="28"/>
        </w:rPr>
        <w:t>-    старосту;</w:t>
      </w:r>
    </w:p>
    <w:p w:rsidR="008877F5" w:rsidRDefault="008877F5" w:rsidP="008877F5">
      <w:pPr>
        <w:pStyle w:val="ConsNormal"/>
        <w:widowControl/>
        <w:numPr>
          <w:ilvl w:val="0"/>
          <w:numId w:val="4"/>
        </w:numPr>
        <w:tabs>
          <w:tab w:val="left" w:pos="360"/>
        </w:tabs>
        <w:jc w:val="both"/>
        <w:rPr>
          <w:rFonts w:ascii="Times New Roman" w:hAnsi="Times New Roman" w:cs="Times New Roman"/>
          <w:sz w:val="28"/>
          <w:szCs w:val="28"/>
        </w:rPr>
      </w:pPr>
      <w:r>
        <w:rPr>
          <w:rFonts w:ascii="Times New Roman" w:hAnsi="Times New Roman" w:cs="Times New Roman"/>
          <w:sz w:val="28"/>
          <w:szCs w:val="28"/>
        </w:rPr>
        <w:t>другие формы, не противоречащие федеральному и областному законодательству.</w:t>
      </w:r>
    </w:p>
    <w:p w:rsidR="008877F5" w:rsidRDefault="008877F5" w:rsidP="008877F5">
      <w:pPr>
        <w:ind w:firstLine="557"/>
        <w:rPr>
          <w:sz w:val="28"/>
          <w:szCs w:val="28"/>
        </w:rPr>
      </w:pPr>
    </w:p>
    <w:p w:rsidR="008877F5" w:rsidRDefault="008877F5" w:rsidP="008877F5">
      <w:pPr>
        <w:ind w:firstLine="0"/>
        <w:rPr>
          <w:kern w:val="2"/>
          <w:sz w:val="28"/>
          <w:szCs w:val="28"/>
        </w:rPr>
      </w:pPr>
      <w:r>
        <w:rPr>
          <w:kern w:val="2"/>
          <w:sz w:val="28"/>
          <w:szCs w:val="28"/>
        </w:rPr>
        <w:t xml:space="preserve">                  1.3. Дополнить Устав Статьей 20.1 следующего содержания:</w:t>
      </w:r>
    </w:p>
    <w:p w:rsidR="008877F5" w:rsidRDefault="008877F5" w:rsidP="008877F5">
      <w:pPr>
        <w:ind w:firstLine="0"/>
        <w:rPr>
          <w:kern w:val="2"/>
          <w:sz w:val="28"/>
          <w:szCs w:val="28"/>
        </w:rPr>
      </w:pPr>
    </w:p>
    <w:p w:rsidR="008877F5" w:rsidRDefault="008877F5" w:rsidP="008877F5">
      <w:pPr>
        <w:ind w:firstLine="0"/>
        <w:rPr>
          <w:kern w:val="2"/>
          <w:sz w:val="28"/>
          <w:szCs w:val="28"/>
        </w:rPr>
      </w:pPr>
      <w:r>
        <w:rPr>
          <w:kern w:val="2"/>
          <w:sz w:val="28"/>
          <w:szCs w:val="28"/>
        </w:rPr>
        <w:t xml:space="preserve">                                                 «Статья 20.1 Староста</w:t>
      </w:r>
    </w:p>
    <w:p w:rsidR="008877F5" w:rsidRDefault="008877F5" w:rsidP="008877F5">
      <w:pPr>
        <w:ind w:firstLine="557"/>
        <w:rPr>
          <w:b/>
          <w:bCs/>
          <w:sz w:val="28"/>
          <w:szCs w:val="28"/>
        </w:rPr>
      </w:pPr>
    </w:p>
    <w:p w:rsidR="008877F5" w:rsidRDefault="008877F5" w:rsidP="008877F5">
      <w:pPr>
        <w:autoSpaceDE w:val="0"/>
        <w:autoSpaceDN w:val="0"/>
        <w:adjustRightInd w:val="0"/>
        <w:ind w:firstLine="540"/>
        <w:rPr>
          <w:sz w:val="28"/>
          <w:szCs w:val="28"/>
          <w:lang w:eastAsia="en-US"/>
        </w:rPr>
      </w:pPr>
      <w:r>
        <w:rPr>
          <w:sz w:val="28"/>
          <w:szCs w:val="28"/>
          <w:lang w:eastAsia="en-US"/>
        </w:rPr>
        <w:t>1</w:t>
      </w:r>
      <w:r>
        <w:rPr>
          <w:kern w:val="2"/>
          <w:sz w:val="28"/>
          <w:szCs w:val="28"/>
        </w:rPr>
        <w:t>.Староста населенного пункта</w:t>
      </w:r>
      <w:r>
        <w:rPr>
          <w:sz w:val="28"/>
          <w:szCs w:val="28"/>
          <w:lang w:eastAsia="en-US"/>
        </w:rPr>
        <w:t xml:space="preserve"> (далее - староста) представляет интересы населения населенного пункта, либо нескольких населенных пунктов, либо части территории населенного пункта (далее - подведомственная территория) при взаимодействии с органами местного самоуправления поселения, на территории которого расположен населенный пункт (населенные пункты), осуществляет иные полномочия, предусмотренные законом Вологодской  области.</w:t>
      </w:r>
    </w:p>
    <w:p w:rsidR="008877F5" w:rsidRDefault="008877F5" w:rsidP="008877F5">
      <w:pPr>
        <w:pStyle w:val="2"/>
        <w:ind w:left="0" w:firstLine="0"/>
        <w:jc w:val="both"/>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kern w:val="2"/>
          <w:sz w:val="28"/>
          <w:szCs w:val="28"/>
        </w:rPr>
        <w:t>В своей деятельности староста руководствуется</w:t>
      </w:r>
      <w:r>
        <w:rPr>
          <w:rFonts w:ascii="Times New Roman" w:hAnsi="Times New Roman" w:cs="Times New Roman"/>
          <w:sz w:val="28"/>
          <w:szCs w:val="28"/>
        </w:rPr>
        <w:t xml:space="preserve"> Конституцией Российской Федерации, федеральными законами, Уставом Вологодской области, законами Вологодской области, настоящим Уставом, правовыми актами органов местного самоуправления сельских поселений.</w:t>
      </w:r>
    </w:p>
    <w:p w:rsidR="008877F5" w:rsidRDefault="008877F5" w:rsidP="008877F5">
      <w:pPr>
        <w:pStyle w:val="2"/>
        <w:ind w:left="0" w:firstLine="72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kern w:val="2"/>
          <w:sz w:val="28"/>
          <w:szCs w:val="28"/>
        </w:rPr>
        <w:t>Староста, уполномоченное лицо населенного</w:t>
      </w:r>
      <w:r>
        <w:rPr>
          <w:rFonts w:ascii="Times New Roman" w:hAnsi="Times New Roman" w:cs="Times New Roman"/>
          <w:sz w:val="28"/>
          <w:szCs w:val="28"/>
        </w:rPr>
        <w:t xml:space="preserve"> пункта, входящего в состав сельского поселения, осуществляет представительство граждан населенного пункта в Администрации сельского поселения, избирается на собрании граждан. </w:t>
      </w:r>
    </w:p>
    <w:p w:rsidR="008877F5" w:rsidRDefault="008877F5" w:rsidP="008877F5">
      <w:pPr>
        <w:widowControl w:val="0"/>
        <w:autoSpaceDE w:val="0"/>
        <w:autoSpaceDN w:val="0"/>
        <w:adjustRightInd w:val="0"/>
        <w:ind w:firstLine="540"/>
        <w:rPr>
          <w:sz w:val="28"/>
          <w:szCs w:val="28"/>
        </w:rPr>
      </w:pPr>
      <w:r>
        <w:rPr>
          <w:sz w:val="28"/>
          <w:szCs w:val="28"/>
        </w:rPr>
        <w:t>Староста избирается на территории населенного пункта, не являющегося административным центром муниципального района или поселения, с численностью населения не менее 10 человек либо на территории, включающей несколько населенных пунктов, входящих в состав одного поселения, в каждом из которых проживает не менее 10 человек.</w:t>
      </w:r>
    </w:p>
    <w:p w:rsidR="008877F5" w:rsidRDefault="008877F5" w:rsidP="008877F5">
      <w:pPr>
        <w:widowControl w:val="0"/>
        <w:autoSpaceDE w:val="0"/>
        <w:autoSpaceDN w:val="0"/>
        <w:adjustRightInd w:val="0"/>
        <w:ind w:firstLine="540"/>
        <w:rPr>
          <w:sz w:val="28"/>
          <w:szCs w:val="28"/>
        </w:rPr>
      </w:pPr>
      <w:r>
        <w:rPr>
          <w:sz w:val="28"/>
          <w:szCs w:val="28"/>
        </w:rPr>
        <w:t xml:space="preserve">В населенных пунктах с численностью населения более 500 человек </w:t>
      </w:r>
      <w:r>
        <w:rPr>
          <w:sz w:val="28"/>
          <w:szCs w:val="28"/>
        </w:rPr>
        <w:lastRenderedPageBreak/>
        <w:t>решением собрания по выбору старосты могут избираться старосты, осуществляющие деятельность на закрепленной за ними решением такого собрания граждан части территории населенного пункта, на которой проживает не менее 150 человек. На подведомственной территории одновременно осуществляет полномочия только один староста.</w:t>
      </w:r>
    </w:p>
    <w:p w:rsidR="008877F5" w:rsidRDefault="008877F5" w:rsidP="008877F5">
      <w:pPr>
        <w:widowControl w:val="0"/>
        <w:autoSpaceDE w:val="0"/>
        <w:autoSpaceDN w:val="0"/>
        <w:adjustRightInd w:val="0"/>
        <w:ind w:firstLine="540"/>
        <w:rPr>
          <w:sz w:val="28"/>
          <w:szCs w:val="28"/>
        </w:rPr>
      </w:pPr>
      <w:r>
        <w:rPr>
          <w:sz w:val="28"/>
          <w:szCs w:val="28"/>
        </w:rPr>
        <w:t>В собрании по выбору старосты имеют право принимать участие граждане, достигшие возраста 18 лет, обладающие избирательным правом и зарегистрированные по месту жительства либо по месту пребывания на территории, где избирается староста, а также обладающие зарегистрированными правами на недвижимое имущество, находящееся в границах территории, где избирается староста.</w:t>
      </w:r>
    </w:p>
    <w:p w:rsidR="008877F5" w:rsidRDefault="008877F5" w:rsidP="008877F5">
      <w:pPr>
        <w:widowControl w:val="0"/>
        <w:autoSpaceDE w:val="0"/>
        <w:autoSpaceDN w:val="0"/>
        <w:adjustRightInd w:val="0"/>
        <w:ind w:firstLine="540"/>
        <w:rPr>
          <w:sz w:val="28"/>
          <w:szCs w:val="28"/>
        </w:rPr>
      </w:pPr>
    </w:p>
    <w:p w:rsidR="008877F5" w:rsidRDefault="008877F5" w:rsidP="008877F5">
      <w:pPr>
        <w:widowControl w:val="0"/>
        <w:autoSpaceDE w:val="0"/>
        <w:autoSpaceDN w:val="0"/>
        <w:adjustRightInd w:val="0"/>
        <w:ind w:firstLine="540"/>
        <w:rPr>
          <w:sz w:val="28"/>
          <w:szCs w:val="28"/>
        </w:rPr>
      </w:pPr>
    </w:p>
    <w:p w:rsidR="008877F5" w:rsidRDefault="008877F5" w:rsidP="008877F5">
      <w:pPr>
        <w:widowControl w:val="0"/>
        <w:autoSpaceDE w:val="0"/>
        <w:autoSpaceDN w:val="0"/>
        <w:adjustRightInd w:val="0"/>
        <w:ind w:firstLine="540"/>
        <w:rPr>
          <w:sz w:val="28"/>
          <w:szCs w:val="28"/>
        </w:rPr>
      </w:pPr>
      <w:r>
        <w:rPr>
          <w:sz w:val="28"/>
          <w:szCs w:val="28"/>
        </w:rPr>
        <w:t>Порядок проведения собрания по выбору старосты определяется решением Совета Яргомжского сельского поселения.</w:t>
      </w:r>
    </w:p>
    <w:p w:rsidR="008877F5" w:rsidRDefault="008877F5" w:rsidP="008877F5">
      <w:pPr>
        <w:widowControl w:val="0"/>
        <w:autoSpaceDE w:val="0"/>
        <w:autoSpaceDN w:val="0"/>
        <w:adjustRightInd w:val="0"/>
        <w:ind w:firstLine="540"/>
        <w:rPr>
          <w:sz w:val="28"/>
          <w:szCs w:val="28"/>
        </w:rPr>
      </w:pPr>
      <w:r>
        <w:rPr>
          <w:sz w:val="28"/>
          <w:szCs w:val="28"/>
        </w:rPr>
        <w:t>4. Старостой может быть избран гражданин Российской Федерации, достигший возраста 18 лет, обладающий избирательным правом, постоянно проживающий на территории, где избирается староста.</w:t>
      </w:r>
    </w:p>
    <w:p w:rsidR="008877F5" w:rsidRDefault="008877F5" w:rsidP="008877F5">
      <w:pPr>
        <w:widowControl w:val="0"/>
        <w:autoSpaceDE w:val="0"/>
        <w:autoSpaceDN w:val="0"/>
        <w:adjustRightInd w:val="0"/>
        <w:ind w:firstLine="540"/>
        <w:rPr>
          <w:sz w:val="28"/>
          <w:szCs w:val="28"/>
        </w:rPr>
      </w:pPr>
      <w:r>
        <w:rPr>
          <w:sz w:val="28"/>
          <w:szCs w:val="28"/>
        </w:rPr>
        <w:t>5. Срок полномочий старосты  4 года.</w:t>
      </w:r>
    </w:p>
    <w:p w:rsidR="008877F5" w:rsidRDefault="008877F5" w:rsidP="008877F5">
      <w:pPr>
        <w:widowControl w:val="0"/>
        <w:autoSpaceDE w:val="0"/>
        <w:autoSpaceDN w:val="0"/>
        <w:adjustRightInd w:val="0"/>
        <w:ind w:firstLine="540"/>
        <w:rPr>
          <w:sz w:val="28"/>
          <w:szCs w:val="28"/>
        </w:rPr>
      </w:pPr>
      <w:r>
        <w:rPr>
          <w:sz w:val="28"/>
          <w:szCs w:val="28"/>
        </w:rPr>
        <w:t>6. Кандидаты на должность старосты могут быть выдвинуты:</w:t>
      </w:r>
    </w:p>
    <w:p w:rsidR="008877F5" w:rsidRDefault="008877F5" w:rsidP="008877F5">
      <w:pPr>
        <w:widowControl w:val="0"/>
        <w:autoSpaceDE w:val="0"/>
        <w:autoSpaceDN w:val="0"/>
        <w:adjustRightInd w:val="0"/>
        <w:ind w:firstLine="540"/>
        <w:rPr>
          <w:sz w:val="28"/>
          <w:szCs w:val="28"/>
        </w:rPr>
      </w:pPr>
      <w:r>
        <w:rPr>
          <w:sz w:val="28"/>
          <w:szCs w:val="28"/>
        </w:rPr>
        <w:t>1) путем самовыдвижения;</w:t>
      </w:r>
    </w:p>
    <w:p w:rsidR="008877F5" w:rsidRDefault="008877F5" w:rsidP="008877F5">
      <w:pPr>
        <w:widowControl w:val="0"/>
        <w:autoSpaceDE w:val="0"/>
        <w:autoSpaceDN w:val="0"/>
        <w:adjustRightInd w:val="0"/>
        <w:ind w:firstLine="540"/>
        <w:rPr>
          <w:sz w:val="28"/>
          <w:szCs w:val="28"/>
        </w:rPr>
      </w:pPr>
      <w:r>
        <w:rPr>
          <w:sz w:val="28"/>
          <w:szCs w:val="28"/>
        </w:rPr>
        <w:t>2) по предложению органа местного самоуправления поселения;</w:t>
      </w:r>
    </w:p>
    <w:p w:rsidR="008877F5" w:rsidRDefault="008877F5" w:rsidP="008877F5">
      <w:pPr>
        <w:widowControl w:val="0"/>
        <w:autoSpaceDE w:val="0"/>
        <w:autoSpaceDN w:val="0"/>
        <w:adjustRightInd w:val="0"/>
        <w:ind w:firstLine="540"/>
        <w:rPr>
          <w:sz w:val="28"/>
          <w:szCs w:val="28"/>
        </w:rPr>
      </w:pPr>
      <w:r>
        <w:rPr>
          <w:sz w:val="28"/>
          <w:szCs w:val="28"/>
        </w:rPr>
        <w:t>3) жителями территории, на которой избирается староста.</w:t>
      </w:r>
    </w:p>
    <w:p w:rsidR="008877F5" w:rsidRDefault="008877F5" w:rsidP="008877F5">
      <w:pPr>
        <w:widowControl w:val="0"/>
        <w:autoSpaceDE w:val="0"/>
        <w:autoSpaceDN w:val="0"/>
        <w:adjustRightInd w:val="0"/>
        <w:ind w:firstLine="540"/>
        <w:rPr>
          <w:sz w:val="28"/>
          <w:szCs w:val="28"/>
        </w:rPr>
      </w:pPr>
      <w:r>
        <w:rPr>
          <w:sz w:val="28"/>
          <w:szCs w:val="28"/>
        </w:rPr>
        <w:t>Старостой не может быть избрано лицо:</w:t>
      </w:r>
    </w:p>
    <w:p w:rsidR="008877F5" w:rsidRDefault="008877F5" w:rsidP="008877F5">
      <w:pPr>
        <w:widowControl w:val="0"/>
        <w:autoSpaceDE w:val="0"/>
        <w:autoSpaceDN w:val="0"/>
        <w:adjustRightInd w:val="0"/>
        <w:ind w:firstLine="540"/>
        <w:rPr>
          <w:sz w:val="28"/>
          <w:szCs w:val="28"/>
        </w:rPr>
      </w:pPr>
      <w:r>
        <w:rPr>
          <w:sz w:val="28"/>
          <w:szCs w:val="28"/>
        </w:rPr>
        <w:t>1) имеющее гражданство иностранного государства;</w:t>
      </w:r>
    </w:p>
    <w:p w:rsidR="008877F5" w:rsidRDefault="008877F5" w:rsidP="008877F5">
      <w:pPr>
        <w:widowControl w:val="0"/>
        <w:autoSpaceDE w:val="0"/>
        <w:autoSpaceDN w:val="0"/>
        <w:adjustRightInd w:val="0"/>
        <w:ind w:firstLine="540"/>
        <w:rPr>
          <w:sz w:val="28"/>
          <w:szCs w:val="28"/>
        </w:rPr>
      </w:pPr>
      <w:r>
        <w:rPr>
          <w:sz w:val="28"/>
          <w:szCs w:val="28"/>
        </w:rPr>
        <w:t>2) замещающее государственную должность, должность государственной службы, муниципальную должность или должность муниципальной службы;</w:t>
      </w:r>
    </w:p>
    <w:p w:rsidR="008877F5" w:rsidRDefault="008877F5" w:rsidP="008877F5">
      <w:pPr>
        <w:widowControl w:val="0"/>
        <w:autoSpaceDE w:val="0"/>
        <w:autoSpaceDN w:val="0"/>
        <w:adjustRightInd w:val="0"/>
        <w:ind w:firstLine="540"/>
        <w:rPr>
          <w:sz w:val="28"/>
          <w:szCs w:val="28"/>
        </w:rPr>
      </w:pPr>
      <w:r>
        <w:rPr>
          <w:sz w:val="28"/>
          <w:szCs w:val="28"/>
        </w:rPr>
        <w:t>3) признанное судом недееспособным или ограниченно дееспособным;</w:t>
      </w:r>
    </w:p>
    <w:p w:rsidR="008877F5" w:rsidRDefault="008877F5" w:rsidP="008877F5">
      <w:pPr>
        <w:widowControl w:val="0"/>
        <w:autoSpaceDE w:val="0"/>
        <w:autoSpaceDN w:val="0"/>
        <w:adjustRightInd w:val="0"/>
        <w:ind w:firstLine="540"/>
        <w:rPr>
          <w:sz w:val="28"/>
          <w:szCs w:val="28"/>
        </w:rPr>
      </w:pPr>
      <w:r>
        <w:rPr>
          <w:sz w:val="28"/>
          <w:szCs w:val="28"/>
        </w:rPr>
        <w:t>4) имеющее непогашенную или неснятую судимость.</w:t>
      </w:r>
    </w:p>
    <w:p w:rsidR="008877F5" w:rsidRDefault="008877F5" w:rsidP="008877F5">
      <w:pPr>
        <w:widowControl w:val="0"/>
        <w:autoSpaceDE w:val="0"/>
        <w:autoSpaceDN w:val="0"/>
        <w:adjustRightInd w:val="0"/>
        <w:ind w:firstLine="540"/>
        <w:rPr>
          <w:sz w:val="28"/>
          <w:szCs w:val="28"/>
        </w:rPr>
      </w:pPr>
      <w:r>
        <w:rPr>
          <w:sz w:val="28"/>
          <w:szCs w:val="28"/>
        </w:rPr>
        <w:t>Полномочия старосты подтверждаются выпиской из решения собрания по выбору старосты.</w:t>
      </w:r>
    </w:p>
    <w:p w:rsidR="008877F5" w:rsidRDefault="008877F5" w:rsidP="008877F5">
      <w:pPr>
        <w:widowControl w:val="0"/>
        <w:autoSpaceDE w:val="0"/>
        <w:autoSpaceDN w:val="0"/>
        <w:adjustRightInd w:val="0"/>
        <w:ind w:firstLine="540"/>
        <w:rPr>
          <w:sz w:val="28"/>
          <w:szCs w:val="28"/>
        </w:rPr>
      </w:pPr>
      <w:r>
        <w:rPr>
          <w:sz w:val="28"/>
          <w:szCs w:val="28"/>
        </w:rPr>
        <w:t>7.Староста осуществляет следующие полномочия:</w:t>
      </w:r>
    </w:p>
    <w:p w:rsidR="008877F5" w:rsidRDefault="008877F5" w:rsidP="008877F5">
      <w:pPr>
        <w:widowControl w:val="0"/>
        <w:autoSpaceDE w:val="0"/>
        <w:autoSpaceDN w:val="0"/>
        <w:adjustRightInd w:val="0"/>
        <w:ind w:firstLine="540"/>
        <w:rPr>
          <w:sz w:val="28"/>
          <w:szCs w:val="28"/>
        </w:rPr>
      </w:pPr>
      <w:r>
        <w:rPr>
          <w:sz w:val="28"/>
          <w:szCs w:val="28"/>
        </w:rPr>
        <w:t>1) содействует в реализации прав и законных интересов населения подведомственной территории в органах местного самоуправления;</w:t>
      </w:r>
    </w:p>
    <w:p w:rsidR="008877F5" w:rsidRDefault="008877F5" w:rsidP="008877F5">
      <w:pPr>
        <w:widowControl w:val="0"/>
        <w:autoSpaceDE w:val="0"/>
        <w:autoSpaceDN w:val="0"/>
        <w:adjustRightInd w:val="0"/>
        <w:ind w:firstLine="540"/>
        <w:rPr>
          <w:sz w:val="28"/>
          <w:szCs w:val="28"/>
        </w:rPr>
      </w:pPr>
      <w:r>
        <w:rPr>
          <w:sz w:val="28"/>
          <w:szCs w:val="28"/>
        </w:rPr>
        <w:t>2) взаимодействует с органами местного самоуправления поселения, в том числе по вопросам благоустройства территории, предоставления бытовых и жилищно-коммунальных услуг, организации и проведения публичных мероприятий, охраны общественного порядка, обеспечения первичных мер пожарной безопасности, предупреждения чрезвычайных ситуаций, увеличения доходов местных бюджетов;</w:t>
      </w:r>
    </w:p>
    <w:p w:rsidR="008877F5" w:rsidRDefault="008877F5" w:rsidP="008877F5">
      <w:pPr>
        <w:widowControl w:val="0"/>
        <w:autoSpaceDE w:val="0"/>
        <w:autoSpaceDN w:val="0"/>
        <w:adjustRightInd w:val="0"/>
        <w:ind w:firstLine="540"/>
        <w:rPr>
          <w:sz w:val="28"/>
          <w:szCs w:val="28"/>
        </w:rPr>
      </w:pPr>
      <w:r>
        <w:rPr>
          <w:sz w:val="28"/>
          <w:szCs w:val="28"/>
        </w:rPr>
        <w:t>3) доводит до населения подведомственной территории информацию об изменениях в законодательстве, в том числе муниципальных правовых актах, в части, касающейся прав и обязанностей граждан - жителей подведомственной территории;</w:t>
      </w:r>
    </w:p>
    <w:p w:rsidR="008877F5" w:rsidRDefault="008877F5" w:rsidP="008877F5">
      <w:pPr>
        <w:widowControl w:val="0"/>
        <w:autoSpaceDE w:val="0"/>
        <w:autoSpaceDN w:val="0"/>
        <w:adjustRightInd w:val="0"/>
        <w:ind w:firstLine="540"/>
        <w:rPr>
          <w:sz w:val="28"/>
          <w:szCs w:val="28"/>
        </w:rPr>
      </w:pPr>
      <w:r>
        <w:rPr>
          <w:sz w:val="28"/>
          <w:szCs w:val="28"/>
        </w:rPr>
        <w:lastRenderedPageBreak/>
        <w:t>4) содействует реализации на подведомственной территории муниципальных правовых актов;</w:t>
      </w:r>
    </w:p>
    <w:p w:rsidR="008877F5" w:rsidRDefault="008877F5" w:rsidP="008877F5">
      <w:pPr>
        <w:widowControl w:val="0"/>
        <w:autoSpaceDE w:val="0"/>
        <w:autoSpaceDN w:val="0"/>
        <w:adjustRightInd w:val="0"/>
        <w:ind w:firstLine="540"/>
        <w:rPr>
          <w:sz w:val="28"/>
          <w:szCs w:val="28"/>
        </w:rPr>
      </w:pPr>
      <w:r>
        <w:rPr>
          <w:sz w:val="28"/>
          <w:szCs w:val="28"/>
        </w:rPr>
        <w:t>5) проводит встречи граждан соответствующей подведомственной территории, направляет по их результатам запросы, заявления, предложения в органы местного самоуправления. Размещает ответы на запросы на информационных стендах либо доводит их до сведения граждан иным способом;</w:t>
      </w:r>
    </w:p>
    <w:p w:rsidR="008877F5" w:rsidRDefault="008877F5" w:rsidP="008877F5">
      <w:pPr>
        <w:widowControl w:val="0"/>
        <w:autoSpaceDE w:val="0"/>
        <w:autoSpaceDN w:val="0"/>
        <w:adjustRightInd w:val="0"/>
        <w:ind w:firstLine="540"/>
        <w:rPr>
          <w:sz w:val="28"/>
          <w:szCs w:val="28"/>
        </w:rPr>
      </w:pPr>
      <w:r>
        <w:rPr>
          <w:sz w:val="28"/>
          <w:szCs w:val="28"/>
        </w:rPr>
        <w:t>6) осуществляет иные полномочия, закрепленные за старостой уставом Яргомжского сельского поселения  и принимаемыми в соответствии с ним муниципальными правовыми актами.</w:t>
      </w:r>
    </w:p>
    <w:p w:rsidR="008877F5" w:rsidRDefault="008877F5" w:rsidP="008877F5">
      <w:pPr>
        <w:widowControl w:val="0"/>
        <w:autoSpaceDE w:val="0"/>
        <w:autoSpaceDN w:val="0"/>
        <w:adjustRightInd w:val="0"/>
        <w:ind w:firstLine="540"/>
        <w:rPr>
          <w:sz w:val="28"/>
          <w:szCs w:val="28"/>
        </w:rPr>
      </w:pPr>
    </w:p>
    <w:p w:rsidR="008877F5" w:rsidRDefault="008877F5" w:rsidP="008877F5">
      <w:pPr>
        <w:widowControl w:val="0"/>
        <w:autoSpaceDE w:val="0"/>
        <w:autoSpaceDN w:val="0"/>
        <w:adjustRightInd w:val="0"/>
        <w:ind w:firstLine="540"/>
        <w:rPr>
          <w:sz w:val="28"/>
          <w:szCs w:val="28"/>
        </w:rPr>
      </w:pPr>
      <w:r>
        <w:rPr>
          <w:sz w:val="28"/>
          <w:szCs w:val="28"/>
        </w:rPr>
        <w:t xml:space="preserve">          8. Прекращение полномочий старосты:</w:t>
      </w:r>
    </w:p>
    <w:p w:rsidR="008877F5" w:rsidRDefault="008877F5" w:rsidP="008877F5">
      <w:pPr>
        <w:widowControl w:val="0"/>
        <w:autoSpaceDE w:val="0"/>
        <w:autoSpaceDN w:val="0"/>
        <w:adjustRightInd w:val="0"/>
        <w:ind w:firstLine="540"/>
        <w:rPr>
          <w:sz w:val="28"/>
          <w:szCs w:val="28"/>
        </w:rPr>
      </w:pPr>
      <w:r>
        <w:rPr>
          <w:sz w:val="28"/>
          <w:szCs w:val="28"/>
        </w:rPr>
        <w:t>1. Полномочия старосты прекращаются по истечении срока его полномочий.</w:t>
      </w:r>
    </w:p>
    <w:p w:rsidR="008877F5" w:rsidRDefault="008877F5" w:rsidP="008877F5">
      <w:pPr>
        <w:widowControl w:val="0"/>
        <w:autoSpaceDE w:val="0"/>
        <w:autoSpaceDN w:val="0"/>
        <w:adjustRightInd w:val="0"/>
        <w:ind w:firstLine="540"/>
        <w:rPr>
          <w:sz w:val="28"/>
          <w:szCs w:val="28"/>
        </w:rPr>
      </w:pPr>
    </w:p>
    <w:p w:rsidR="008877F5" w:rsidRDefault="008877F5" w:rsidP="008877F5">
      <w:pPr>
        <w:widowControl w:val="0"/>
        <w:autoSpaceDE w:val="0"/>
        <w:autoSpaceDN w:val="0"/>
        <w:adjustRightInd w:val="0"/>
        <w:ind w:firstLine="540"/>
        <w:rPr>
          <w:sz w:val="28"/>
          <w:szCs w:val="28"/>
        </w:rPr>
      </w:pPr>
      <w:r>
        <w:rPr>
          <w:sz w:val="28"/>
          <w:szCs w:val="28"/>
        </w:rPr>
        <w:t>2. Полномочия старосты прекращаются досрочно по решению собрания граждан в случаях:</w:t>
      </w:r>
    </w:p>
    <w:p w:rsidR="008877F5" w:rsidRDefault="008877F5" w:rsidP="008877F5">
      <w:pPr>
        <w:widowControl w:val="0"/>
        <w:autoSpaceDE w:val="0"/>
        <w:autoSpaceDN w:val="0"/>
        <w:adjustRightInd w:val="0"/>
        <w:ind w:firstLine="540"/>
        <w:rPr>
          <w:sz w:val="28"/>
          <w:szCs w:val="28"/>
        </w:rPr>
      </w:pPr>
      <w:r>
        <w:rPr>
          <w:sz w:val="28"/>
          <w:szCs w:val="28"/>
        </w:rPr>
        <w:t>1) подачи старостой личного заявления о досрочном прекращении полномочий;</w:t>
      </w:r>
    </w:p>
    <w:p w:rsidR="008877F5" w:rsidRDefault="008877F5" w:rsidP="008877F5">
      <w:pPr>
        <w:widowControl w:val="0"/>
        <w:autoSpaceDE w:val="0"/>
        <w:autoSpaceDN w:val="0"/>
        <w:adjustRightInd w:val="0"/>
        <w:ind w:firstLine="540"/>
        <w:rPr>
          <w:sz w:val="28"/>
          <w:szCs w:val="28"/>
        </w:rPr>
      </w:pPr>
    </w:p>
    <w:p w:rsidR="008877F5" w:rsidRDefault="008877F5" w:rsidP="008877F5">
      <w:pPr>
        <w:widowControl w:val="0"/>
        <w:autoSpaceDE w:val="0"/>
        <w:autoSpaceDN w:val="0"/>
        <w:adjustRightInd w:val="0"/>
        <w:ind w:firstLine="540"/>
        <w:rPr>
          <w:sz w:val="28"/>
          <w:szCs w:val="28"/>
        </w:rPr>
      </w:pPr>
      <w:r>
        <w:rPr>
          <w:sz w:val="28"/>
          <w:szCs w:val="28"/>
        </w:rPr>
        <w:t>2) неудовлетворительной оценки населением деятельности старосты по результатам его ежегодного отчета;</w:t>
      </w:r>
    </w:p>
    <w:p w:rsidR="008877F5" w:rsidRDefault="008877F5" w:rsidP="008877F5">
      <w:pPr>
        <w:widowControl w:val="0"/>
        <w:autoSpaceDE w:val="0"/>
        <w:autoSpaceDN w:val="0"/>
        <w:adjustRightInd w:val="0"/>
        <w:ind w:firstLine="540"/>
        <w:rPr>
          <w:sz w:val="28"/>
          <w:szCs w:val="28"/>
        </w:rPr>
      </w:pPr>
      <w:r>
        <w:rPr>
          <w:sz w:val="28"/>
          <w:szCs w:val="28"/>
        </w:rPr>
        <w:t>3) переезда старосты на постоянное место жительства за пределы территории поселения, на которой осуществляется его деятельность;</w:t>
      </w:r>
    </w:p>
    <w:p w:rsidR="008877F5" w:rsidRDefault="008877F5" w:rsidP="008877F5">
      <w:pPr>
        <w:widowControl w:val="0"/>
        <w:autoSpaceDE w:val="0"/>
        <w:autoSpaceDN w:val="0"/>
        <w:adjustRightInd w:val="0"/>
        <w:ind w:firstLine="540"/>
        <w:rPr>
          <w:sz w:val="28"/>
          <w:szCs w:val="28"/>
        </w:rPr>
      </w:pPr>
      <w:r>
        <w:rPr>
          <w:sz w:val="28"/>
          <w:szCs w:val="28"/>
        </w:rPr>
        <w:t>4) избрания (назначения) его на государственную должность, должность государственной службы, муниципальную должность или должность муниципальной службы;</w:t>
      </w:r>
    </w:p>
    <w:p w:rsidR="008877F5" w:rsidRDefault="008877F5" w:rsidP="008877F5">
      <w:pPr>
        <w:widowControl w:val="0"/>
        <w:autoSpaceDE w:val="0"/>
        <w:autoSpaceDN w:val="0"/>
        <w:adjustRightInd w:val="0"/>
        <w:ind w:firstLine="540"/>
        <w:rPr>
          <w:sz w:val="28"/>
          <w:szCs w:val="28"/>
        </w:rPr>
      </w:pPr>
      <w:r>
        <w:rPr>
          <w:sz w:val="28"/>
          <w:szCs w:val="28"/>
        </w:rPr>
        <w:t>5) вступления в законную силу обвинительного приговора суда в отношении старосты или признания его судом недееспособным (ограниченно дееспособным);</w:t>
      </w:r>
    </w:p>
    <w:p w:rsidR="008877F5" w:rsidRDefault="008877F5" w:rsidP="008877F5">
      <w:pPr>
        <w:widowControl w:val="0"/>
        <w:autoSpaceDE w:val="0"/>
        <w:autoSpaceDN w:val="0"/>
        <w:adjustRightInd w:val="0"/>
        <w:ind w:firstLine="540"/>
        <w:rPr>
          <w:sz w:val="28"/>
          <w:szCs w:val="28"/>
        </w:rPr>
      </w:pPr>
      <w:r>
        <w:rPr>
          <w:sz w:val="28"/>
          <w:szCs w:val="28"/>
        </w:rPr>
        <w:t>6) приобретения гражданства иностранного государства или прекращения гражданства Российской Федерации;</w:t>
      </w:r>
    </w:p>
    <w:p w:rsidR="008877F5" w:rsidRDefault="008877F5" w:rsidP="008877F5">
      <w:pPr>
        <w:widowControl w:val="0"/>
        <w:autoSpaceDE w:val="0"/>
        <w:autoSpaceDN w:val="0"/>
        <w:adjustRightInd w:val="0"/>
        <w:ind w:firstLine="540"/>
        <w:rPr>
          <w:sz w:val="28"/>
          <w:szCs w:val="28"/>
        </w:rPr>
      </w:pPr>
      <w:r>
        <w:rPr>
          <w:sz w:val="28"/>
          <w:szCs w:val="28"/>
        </w:rPr>
        <w:t>7) длительной болезни (стойкой неспособности по состоянию здоровья осуществлять свою деятельность);</w:t>
      </w:r>
    </w:p>
    <w:p w:rsidR="008877F5" w:rsidRDefault="008877F5" w:rsidP="008877F5">
      <w:pPr>
        <w:widowControl w:val="0"/>
        <w:autoSpaceDE w:val="0"/>
        <w:autoSpaceDN w:val="0"/>
        <w:adjustRightInd w:val="0"/>
        <w:ind w:firstLine="540"/>
        <w:rPr>
          <w:sz w:val="28"/>
          <w:szCs w:val="28"/>
        </w:rPr>
      </w:pPr>
      <w:r>
        <w:rPr>
          <w:sz w:val="28"/>
          <w:szCs w:val="28"/>
        </w:rPr>
        <w:t>8) смерти.</w:t>
      </w:r>
    </w:p>
    <w:p w:rsidR="008877F5" w:rsidRDefault="008877F5" w:rsidP="008877F5">
      <w:pPr>
        <w:widowControl w:val="0"/>
        <w:autoSpaceDE w:val="0"/>
        <w:autoSpaceDN w:val="0"/>
        <w:adjustRightInd w:val="0"/>
        <w:ind w:firstLine="540"/>
        <w:rPr>
          <w:sz w:val="28"/>
          <w:szCs w:val="28"/>
        </w:rPr>
      </w:pPr>
      <w:r>
        <w:rPr>
          <w:sz w:val="28"/>
          <w:szCs w:val="28"/>
        </w:rPr>
        <w:t>3. Порядок досрочного прекращения полномочий старосты, а также порядок проведения собрания граждан по рассмотрению вопроса о досрочном прекращении полномочий старосты определяются решением Совета  Яргомжского сельского поселения».</w:t>
      </w:r>
    </w:p>
    <w:p w:rsidR="008877F5" w:rsidRDefault="008877F5" w:rsidP="008877F5">
      <w:pPr>
        <w:ind w:firstLine="557"/>
        <w:rPr>
          <w:sz w:val="28"/>
          <w:szCs w:val="28"/>
        </w:rPr>
      </w:pPr>
    </w:p>
    <w:p w:rsidR="008877F5" w:rsidRDefault="008877F5" w:rsidP="008877F5">
      <w:pPr>
        <w:ind w:firstLine="540"/>
        <w:rPr>
          <w:sz w:val="28"/>
          <w:szCs w:val="28"/>
        </w:rPr>
      </w:pPr>
      <w:r>
        <w:rPr>
          <w:sz w:val="28"/>
          <w:szCs w:val="28"/>
        </w:rPr>
        <w:t>1.4. Статью 30 Устава изложить в новой редакции:</w:t>
      </w:r>
    </w:p>
    <w:p w:rsidR="008877F5" w:rsidRDefault="008877F5" w:rsidP="008877F5">
      <w:pPr>
        <w:ind w:firstLine="540"/>
        <w:rPr>
          <w:sz w:val="28"/>
          <w:szCs w:val="28"/>
        </w:rPr>
      </w:pPr>
    </w:p>
    <w:p w:rsidR="008877F5" w:rsidRDefault="008877F5" w:rsidP="008877F5">
      <w:pPr>
        <w:ind w:firstLine="540"/>
        <w:rPr>
          <w:sz w:val="28"/>
          <w:szCs w:val="28"/>
        </w:rPr>
      </w:pPr>
      <w:r>
        <w:rPr>
          <w:sz w:val="28"/>
          <w:szCs w:val="28"/>
        </w:rPr>
        <w:t>«Статья 30. Досрочное прекращение полномочий главы поселения».</w:t>
      </w:r>
    </w:p>
    <w:p w:rsidR="008877F5" w:rsidRDefault="008877F5" w:rsidP="008877F5">
      <w:pPr>
        <w:ind w:firstLine="540"/>
        <w:rPr>
          <w:sz w:val="28"/>
          <w:szCs w:val="28"/>
        </w:rPr>
      </w:pPr>
    </w:p>
    <w:p w:rsidR="008877F5" w:rsidRDefault="008877F5" w:rsidP="008877F5">
      <w:pPr>
        <w:ind w:firstLine="540"/>
        <w:rPr>
          <w:sz w:val="28"/>
          <w:szCs w:val="28"/>
        </w:rPr>
      </w:pPr>
      <w:r>
        <w:rPr>
          <w:sz w:val="28"/>
          <w:szCs w:val="28"/>
        </w:rPr>
        <w:t>1. Полномочия главы  поселения прекращаются досрочно в случае:</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смерти;</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удаления в отставку в соответствии со статьей 74.1 Федерального закона от 6 октября 2003 года № 131-ФЗ «Об общих принципах организации местного самоуправления»;</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признания судом недееспособным или ограниченно дееспособным;</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признания судом безвестно отсутствующим или объявления умершим;</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вступления в отношении его в законную силу обвинительного приговора суда;</w:t>
      </w:r>
    </w:p>
    <w:p w:rsidR="008877F5" w:rsidRDefault="008877F5" w:rsidP="008877F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8) выезда за пределы Российской Федерации на постоянное место жительства;</w:t>
      </w:r>
    </w:p>
    <w:p w:rsidR="008877F5" w:rsidRDefault="008877F5" w:rsidP="008877F5">
      <w:pPr>
        <w:pStyle w:val="ConsPlusNormal"/>
        <w:ind w:firstLine="557"/>
        <w:jc w:val="both"/>
        <w:rPr>
          <w:rFonts w:ascii="Times New Roman" w:hAnsi="Times New Roman" w:cs="Times New Roman"/>
          <w:sz w:val="28"/>
          <w:szCs w:val="28"/>
        </w:rPr>
      </w:pPr>
      <w:r>
        <w:rPr>
          <w:rFonts w:ascii="Times New Roman" w:hAnsi="Times New Roman" w:cs="Times New Roman"/>
          <w:sz w:val="28"/>
          <w:szCs w:val="28"/>
        </w:rPr>
        <w:t xml:space="preserve">9) прекращения гражданства Российской Федерации, прекращения </w:t>
      </w:r>
    </w:p>
    <w:p w:rsidR="008877F5" w:rsidRDefault="008877F5" w:rsidP="008877F5">
      <w:pPr>
        <w:pStyle w:val="ConsPlusNormal"/>
        <w:ind w:firstLine="557"/>
        <w:jc w:val="both"/>
        <w:rPr>
          <w:rFonts w:ascii="Times New Roman" w:hAnsi="Times New Roman" w:cs="Times New Roman"/>
          <w:sz w:val="28"/>
          <w:szCs w:val="28"/>
        </w:rPr>
      </w:pPr>
    </w:p>
    <w:p w:rsidR="008877F5" w:rsidRDefault="008877F5" w:rsidP="008877F5">
      <w:pPr>
        <w:pStyle w:val="ConsPlusNormal"/>
        <w:ind w:firstLine="557"/>
        <w:jc w:val="both"/>
        <w:rPr>
          <w:rFonts w:ascii="Times New Roman" w:hAnsi="Times New Roman" w:cs="Times New Roman"/>
          <w:sz w:val="28"/>
          <w:szCs w:val="28"/>
        </w:rPr>
      </w:pPr>
    </w:p>
    <w:p w:rsidR="008877F5" w:rsidRDefault="008877F5" w:rsidP="008877F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w:t>
      </w:r>
    </w:p>
    <w:p w:rsidR="008877F5" w:rsidRDefault="008877F5" w:rsidP="008877F5">
      <w:pPr>
        <w:pStyle w:val="ConsPlusNormal"/>
        <w:ind w:firstLine="557"/>
        <w:jc w:val="both"/>
        <w:rPr>
          <w:rFonts w:ascii="Times New Roman" w:hAnsi="Times New Roman" w:cs="Times New Roman"/>
          <w:sz w:val="28"/>
          <w:szCs w:val="28"/>
        </w:rPr>
      </w:pPr>
    </w:p>
    <w:p w:rsidR="008877F5" w:rsidRDefault="008877F5" w:rsidP="008877F5">
      <w:pPr>
        <w:pStyle w:val="ConsPlusNormal"/>
        <w:ind w:firstLine="557"/>
        <w:jc w:val="both"/>
        <w:rPr>
          <w:rFonts w:ascii="Times New Roman" w:hAnsi="Times New Roman" w:cs="Times New Roman"/>
          <w:sz w:val="28"/>
          <w:szCs w:val="28"/>
        </w:rPr>
      </w:pPr>
    </w:p>
    <w:p w:rsidR="008877F5" w:rsidRDefault="008877F5" w:rsidP="008877F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отзыва избирателями;</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преобразования муниципального образования, осуществляемого в соответствии с частями 3, 5 статьи 13 Федерального закона от 6 октября 2003 года № 131-ФЗ № «Об общих принципах организации местного самоуправления», а также в случае упразднения муниципального образования;</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8877F5" w:rsidRDefault="008877F5" w:rsidP="00887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8877F5" w:rsidRDefault="008877F5" w:rsidP="008877F5">
      <w:pPr>
        <w:ind w:firstLine="540"/>
        <w:rPr>
          <w:sz w:val="28"/>
          <w:szCs w:val="28"/>
        </w:rPr>
      </w:pPr>
      <w:r>
        <w:rPr>
          <w:sz w:val="28"/>
          <w:szCs w:val="28"/>
        </w:rPr>
        <w:lastRenderedPageBreak/>
        <w:t>2. Отставка главы поселения по собственному желанию осуществляется путем направления соответствующего заявления в письменной форме в Совет поселения.</w:t>
      </w:r>
    </w:p>
    <w:p w:rsidR="008877F5" w:rsidRDefault="008877F5" w:rsidP="008877F5">
      <w:pPr>
        <w:ind w:firstLine="540"/>
        <w:rPr>
          <w:sz w:val="28"/>
          <w:szCs w:val="28"/>
        </w:rPr>
      </w:pPr>
      <w:r>
        <w:rPr>
          <w:sz w:val="28"/>
          <w:szCs w:val="28"/>
        </w:rPr>
        <w:t>В случае непринятия Советом поселения отставки глава поселения  вправе сложить полномочия по истечении двух недель со дня подачи заявления с письменным уведомлением об этом Совета поселения.</w:t>
      </w:r>
    </w:p>
    <w:p w:rsidR="008877F5" w:rsidRDefault="008877F5" w:rsidP="008877F5">
      <w:pPr>
        <w:ind w:firstLine="540"/>
        <w:rPr>
          <w:sz w:val="28"/>
          <w:szCs w:val="28"/>
        </w:rPr>
      </w:pPr>
      <w:r>
        <w:rPr>
          <w:sz w:val="28"/>
          <w:szCs w:val="28"/>
        </w:rPr>
        <w:t>3. Основаниями для удаления главы поселения в отставку являются:</w:t>
      </w:r>
    </w:p>
    <w:p w:rsidR="008877F5" w:rsidRDefault="008877F5" w:rsidP="008877F5">
      <w:pPr>
        <w:ind w:firstLine="540"/>
        <w:rPr>
          <w:sz w:val="28"/>
          <w:szCs w:val="28"/>
        </w:rPr>
      </w:pPr>
      <w:r>
        <w:rPr>
          <w:sz w:val="28"/>
          <w:szCs w:val="28"/>
        </w:rPr>
        <w:t>1) решения, действия (бездействия) главы поселения, повлекшие (повлекшее) наступление последствий, предусмотренных пунктами 2 и 3 части 1 статьи 75 Федерального закона от 6 октября 2003 года №131-ФЗ «Об общих принципах организации местного самоуправления в Российской Федерации»;</w:t>
      </w:r>
    </w:p>
    <w:p w:rsidR="008877F5" w:rsidRDefault="008877F5" w:rsidP="008877F5">
      <w:pPr>
        <w:ind w:firstLine="540"/>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№131-ФЗ «Об общих принципах организации местного самоуправления в Российской Федерации», иными федеральными законами, Уставом поселения, и (или) обязанностей по обеспечению осуществления органами местного самоуправления  муниципального образования отдельных государственных полномочий, переданных органам местного самоуправления федеральными законами и законами Вологодской области;</w:t>
      </w:r>
    </w:p>
    <w:p w:rsidR="008877F5" w:rsidRDefault="008877F5" w:rsidP="008877F5">
      <w:pPr>
        <w:ind w:firstLine="540"/>
        <w:rPr>
          <w:sz w:val="28"/>
          <w:szCs w:val="28"/>
        </w:rPr>
      </w:pPr>
      <w:r>
        <w:rPr>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8877F5" w:rsidRDefault="008877F5" w:rsidP="008877F5">
      <w:pPr>
        <w:autoSpaceDE w:val="0"/>
        <w:autoSpaceDN w:val="0"/>
        <w:adjustRightInd w:val="0"/>
        <w:ind w:firstLine="540"/>
        <w:outlineLvl w:val="0"/>
        <w:rPr>
          <w:sz w:val="28"/>
          <w:szCs w:val="28"/>
        </w:rPr>
      </w:pPr>
      <w:r>
        <w:rPr>
          <w:sz w:val="28"/>
          <w:szCs w:val="28"/>
        </w:rPr>
        <w:t xml:space="preserve">4) несоблюдение ограничений и запретов и неисполнение обязанностей, которые установлены Федеральным </w:t>
      </w:r>
      <w:hyperlink r:id="rId5" w:history="1">
        <w:r>
          <w:rPr>
            <w:rStyle w:val="a3"/>
            <w:sz w:val="28"/>
            <w:szCs w:val="28"/>
          </w:rPr>
          <w:t>законом</w:t>
        </w:r>
      </w:hyperlink>
      <w:r>
        <w:rPr>
          <w:sz w:val="28"/>
          <w:szCs w:val="28"/>
        </w:rPr>
        <w:t xml:space="preserve"> от 25 декабря 2008 года № 273-ФЗ «О противодействии коррупции» и другими федеральными законами.</w:t>
      </w:r>
    </w:p>
    <w:p w:rsidR="008877F5" w:rsidRDefault="008877F5" w:rsidP="008877F5">
      <w:pPr>
        <w:ind w:firstLine="540"/>
        <w:rPr>
          <w:sz w:val="28"/>
          <w:szCs w:val="28"/>
        </w:rPr>
      </w:pPr>
      <w:r>
        <w:rPr>
          <w:sz w:val="28"/>
          <w:szCs w:val="28"/>
        </w:rPr>
        <w:t>Процедура удаления главы поселения в отставку осуществляется в соответствии с требованиями статьи 74.1. Федерального закона от 6 октября 2003 года №131-ФЗ «Об общих принципах организации местного самоуправления в Российской Федерации».</w:t>
      </w:r>
    </w:p>
    <w:p w:rsidR="008877F5" w:rsidRDefault="008877F5" w:rsidP="008877F5">
      <w:pPr>
        <w:autoSpaceDE w:val="0"/>
        <w:autoSpaceDN w:val="0"/>
        <w:adjustRightInd w:val="0"/>
        <w:ind w:firstLine="540"/>
        <w:rPr>
          <w:sz w:val="28"/>
          <w:szCs w:val="28"/>
        </w:rPr>
      </w:pPr>
      <w:r>
        <w:rPr>
          <w:sz w:val="28"/>
          <w:szCs w:val="28"/>
        </w:rPr>
        <w:t>5) допущение главой муниципального образования, местной</w:t>
      </w:r>
      <w:r>
        <w:rPr>
          <w:sz w:val="28"/>
          <w:szCs w:val="28"/>
          <w:highlight w:val="green"/>
          <w:lang w:eastAsia="en-US"/>
        </w:rPr>
        <w:t xml:space="preserve"> </w:t>
      </w:r>
      <w:r>
        <w:rPr>
          <w:sz w:val="28"/>
          <w:szCs w:val="28"/>
        </w:rPr>
        <w:t>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877F5" w:rsidRDefault="008877F5" w:rsidP="008877F5">
      <w:pPr>
        <w:autoSpaceDE w:val="0"/>
        <w:ind w:firstLine="540"/>
        <w:rPr>
          <w:sz w:val="28"/>
          <w:szCs w:val="28"/>
        </w:rPr>
      </w:pPr>
      <w:r>
        <w:rPr>
          <w:sz w:val="28"/>
          <w:szCs w:val="28"/>
        </w:rPr>
        <w:t>4. Порядок досрочного прекращения полномочий главы поселения устанавливается решением Совета Яргомжского сельского поселения.</w:t>
      </w:r>
    </w:p>
    <w:p w:rsidR="008877F5" w:rsidRDefault="008877F5" w:rsidP="008877F5">
      <w:pPr>
        <w:autoSpaceDE w:val="0"/>
        <w:autoSpaceDN w:val="0"/>
        <w:adjustRightInd w:val="0"/>
        <w:ind w:firstLine="0"/>
        <w:outlineLvl w:val="1"/>
        <w:rPr>
          <w:rFonts w:eastAsia="Times New Roman"/>
          <w:sz w:val="28"/>
          <w:szCs w:val="28"/>
          <w:lang w:eastAsia="ar-SA"/>
        </w:rPr>
      </w:pPr>
    </w:p>
    <w:p w:rsidR="008877F5" w:rsidRDefault="008877F5" w:rsidP="008877F5">
      <w:pPr>
        <w:autoSpaceDE w:val="0"/>
        <w:autoSpaceDN w:val="0"/>
        <w:adjustRightInd w:val="0"/>
        <w:ind w:firstLine="0"/>
        <w:outlineLvl w:val="1"/>
        <w:rPr>
          <w:sz w:val="28"/>
          <w:szCs w:val="28"/>
        </w:rPr>
      </w:pPr>
    </w:p>
    <w:p w:rsidR="008877F5" w:rsidRDefault="008877F5" w:rsidP="008877F5">
      <w:pPr>
        <w:autoSpaceDE w:val="0"/>
        <w:autoSpaceDN w:val="0"/>
        <w:adjustRightInd w:val="0"/>
        <w:ind w:firstLine="0"/>
        <w:outlineLvl w:val="1"/>
        <w:rPr>
          <w:sz w:val="28"/>
          <w:szCs w:val="28"/>
        </w:rPr>
      </w:pPr>
      <w:r>
        <w:rPr>
          <w:sz w:val="28"/>
          <w:szCs w:val="28"/>
        </w:rPr>
        <w:t xml:space="preserve">       2. Направить настоящее решение Совета «О внесении изменений и дополнений в Устав Яргомжского сельского поселения» для регистрации в Управление Министерства юстиции Российской Федерации по Вологодской области в соответствии с законодательством Российской Федерации</w:t>
      </w:r>
    </w:p>
    <w:p w:rsidR="008877F5" w:rsidRDefault="008877F5" w:rsidP="008877F5">
      <w:pPr>
        <w:autoSpaceDE w:val="0"/>
        <w:autoSpaceDN w:val="0"/>
        <w:adjustRightInd w:val="0"/>
        <w:ind w:firstLine="0"/>
        <w:outlineLvl w:val="1"/>
        <w:rPr>
          <w:sz w:val="28"/>
          <w:szCs w:val="28"/>
        </w:rPr>
      </w:pPr>
      <w:r>
        <w:rPr>
          <w:sz w:val="28"/>
          <w:szCs w:val="28"/>
        </w:rPr>
        <w:t xml:space="preserve">        3. После регистрации решения «О внесении изменений и дополнений в Устав Яргомжского сельского поселения» опубликовать его в «Информационном вестнике  Яргомжского сельского поселения  и разместить на официальном сайте Яргомжского сельского поселения в информационно-телекоммуникационной сети «Интернет».</w:t>
      </w:r>
    </w:p>
    <w:p w:rsidR="008877F5" w:rsidRDefault="008877F5" w:rsidP="008877F5">
      <w:pPr>
        <w:pStyle w:val="ConsPlusNormal"/>
        <w:ind w:firstLine="557"/>
        <w:jc w:val="both"/>
        <w:rPr>
          <w:rFonts w:ascii="Times New Roman" w:hAnsi="Times New Roman" w:cs="Times New Roman"/>
          <w:sz w:val="28"/>
          <w:szCs w:val="28"/>
        </w:rPr>
      </w:pPr>
      <w:r>
        <w:rPr>
          <w:rFonts w:ascii="Times New Roman" w:hAnsi="Times New Roman" w:cs="Times New Roman"/>
          <w:sz w:val="28"/>
          <w:szCs w:val="28"/>
        </w:rPr>
        <w:t>4.Установить, что прошедшие регистрацию изменения и дополнения в Устав Яргомжского сельского поселения  вступают в силу после официального опубликования, за исключением положений статьи 20.1 Устава, для которых установлены иные сроки и порядок вступления в силу.</w:t>
      </w:r>
    </w:p>
    <w:p w:rsidR="008877F5" w:rsidRDefault="008877F5" w:rsidP="008877F5">
      <w:pPr>
        <w:autoSpaceDE w:val="0"/>
        <w:autoSpaceDN w:val="0"/>
        <w:adjustRightInd w:val="0"/>
        <w:ind w:firstLine="540"/>
        <w:rPr>
          <w:sz w:val="28"/>
          <w:szCs w:val="28"/>
          <w:lang w:eastAsia="en-US"/>
        </w:rPr>
      </w:pPr>
      <w:r>
        <w:rPr>
          <w:sz w:val="28"/>
          <w:szCs w:val="28"/>
        </w:rPr>
        <w:t xml:space="preserve">5. Статья 20.1 Устава Яргомжского сельского поселения  в редакции настоящего решения вступает в силу </w:t>
      </w:r>
      <w:r>
        <w:rPr>
          <w:sz w:val="28"/>
          <w:szCs w:val="28"/>
          <w:lang w:eastAsia="en-US"/>
        </w:rPr>
        <w:t>с 1 января 2014 года.</w:t>
      </w:r>
    </w:p>
    <w:p w:rsidR="008877F5" w:rsidRDefault="008877F5" w:rsidP="008877F5">
      <w:pPr>
        <w:autoSpaceDE w:val="0"/>
        <w:autoSpaceDN w:val="0"/>
        <w:adjustRightInd w:val="0"/>
        <w:ind w:firstLine="540"/>
        <w:rPr>
          <w:sz w:val="28"/>
          <w:szCs w:val="28"/>
          <w:lang w:eastAsia="en-US"/>
        </w:rPr>
      </w:pPr>
    </w:p>
    <w:p w:rsidR="008877F5" w:rsidRDefault="008877F5" w:rsidP="008877F5">
      <w:pPr>
        <w:rPr>
          <w:sz w:val="28"/>
          <w:szCs w:val="28"/>
        </w:rPr>
      </w:pPr>
    </w:p>
    <w:p w:rsidR="008877F5" w:rsidRDefault="008877F5" w:rsidP="008877F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Яргомжского сельского поселения                                     А.Г. Пычев </w:t>
      </w:r>
    </w:p>
    <w:p w:rsidR="008877F5" w:rsidRDefault="008877F5" w:rsidP="008877F5">
      <w:pPr>
        <w:pStyle w:val="ConsPlusNormal"/>
        <w:ind w:firstLine="0"/>
        <w:jc w:val="both"/>
        <w:rPr>
          <w:rFonts w:ascii="Times New Roman" w:hAnsi="Times New Roman" w:cs="Times New Roman"/>
          <w:sz w:val="28"/>
          <w:szCs w:val="28"/>
        </w:rPr>
      </w:pPr>
    </w:p>
    <w:p w:rsidR="008877F5" w:rsidRDefault="008877F5" w:rsidP="008877F5">
      <w:pPr>
        <w:rPr>
          <w:sz w:val="28"/>
          <w:szCs w:val="28"/>
        </w:rPr>
      </w:pPr>
    </w:p>
    <w:p w:rsidR="00DC450D" w:rsidRDefault="008877F5"/>
    <w:sectPr w:rsidR="00DC450D" w:rsidSect="00E256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sz w:val="29"/>
      </w:rPr>
    </w:lvl>
    <w:lvl w:ilvl="1">
      <w:start w:val="1"/>
      <w:numFmt w:val="bullet"/>
      <w:lvlText w:val=""/>
      <w:lvlJc w:val="left"/>
      <w:pPr>
        <w:tabs>
          <w:tab w:val="num" w:pos="720"/>
        </w:tabs>
        <w:ind w:left="720" w:hanging="360"/>
      </w:pPr>
      <w:rPr>
        <w:rFonts w:ascii="Symbol" w:hAnsi="Symbol"/>
        <w:sz w:val="29"/>
      </w:rPr>
    </w:lvl>
    <w:lvl w:ilvl="2">
      <w:start w:val="1"/>
      <w:numFmt w:val="bullet"/>
      <w:lvlText w:val=""/>
      <w:lvlJc w:val="left"/>
      <w:pPr>
        <w:tabs>
          <w:tab w:val="num" w:pos="1080"/>
        </w:tabs>
        <w:ind w:left="1080" w:hanging="360"/>
      </w:pPr>
      <w:rPr>
        <w:rFonts w:ascii="Symbol" w:hAnsi="Symbol"/>
        <w:sz w:val="29"/>
      </w:rPr>
    </w:lvl>
    <w:lvl w:ilvl="3">
      <w:start w:val="1"/>
      <w:numFmt w:val="bullet"/>
      <w:lvlText w:val=""/>
      <w:lvlJc w:val="left"/>
      <w:pPr>
        <w:tabs>
          <w:tab w:val="num" w:pos="1440"/>
        </w:tabs>
        <w:ind w:left="1440" w:hanging="360"/>
      </w:pPr>
      <w:rPr>
        <w:rFonts w:ascii="Symbol" w:hAnsi="Symbol"/>
        <w:sz w:val="29"/>
      </w:rPr>
    </w:lvl>
    <w:lvl w:ilvl="4">
      <w:start w:val="1"/>
      <w:numFmt w:val="bullet"/>
      <w:lvlText w:val=""/>
      <w:lvlJc w:val="left"/>
      <w:pPr>
        <w:tabs>
          <w:tab w:val="num" w:pos="1800"/>
        </w:tabs>
        <w:ind w:left="1800" w:hanging="360"/>
      </w:pPr>
      <w:rPr>
        <w:rFonts w:ascii="Symbol" w:hAnsi="Symbol"/>
        <w:sz w:val="29"/>
      </w:rPr>
    </w:lvl>
    <w:lvl w:ilvl="5">
      <w:start w:val="1"/>
      <w:numFmt w:val="bullet"/>
      <w:lvlText w:val=""/>
      <w:lvlJc w:val="left"/>
      <w:pPr>
        <w:tabs>
          <w:tab w:val="num" w:pos="2160"/>
        </w:tabs>
        <w:ind w:left="2160" w:hanging="360"/>
      </w:pPr>
      <w:rPr>
        <w:rFonts w:ascii="Symbol" w:hAnsi="Symbol"/>
        <w:sz w:val="29"/>
      </w:rPr>
    </w:lvl>
    <w:lvl w:ilvl="6">
      <w:start w:val="1"/>
      <w:numFmt w:val="bullet"/>
      <w:lvlText w:val=""/>
      <w:lvlJc w:val="left"/>
      <w:pPr>
        <w:tabs>
          <w:tab w:val="num" w:pos="2520"/>
        </w:tabs>
        <w:ind w:left="2520" w:hanging="360"/>
      </w:pPr>
      <w:rPr>
        <w:rFonts w:ascii="Symbol" w:hAnsi="Symbol"/>
        <w:sz w:val="29"/>
      </w:rPr>
    </w:lvl>
    <w:lvl w:ilvl="7">
      <w:start w:val="1"/>
      <w:numFmt w:val="bullet"/>
      <w:lvlText w:val=""/>
      <w:lvlJc w:val="left"/>
      <w:pPr>
        <w:tabs>
          <w:tab w:val="num" w:pos="2880"/>
        </w:tabs>
        <w:ind w:left="2880" w:hanging="360"/>
      </w:pPr>
      <w:rPr>
        <w:rFonts w:ascii="Symbol" w:hAnsi="Symbol"/>
        <w:sz w:val="29"/>
      </w:rPr>
    </w:lvl>
    <w:lvl w:ilvl="8">
      <w:start w:val="1"/>
      <w:numFmt w:val="bullet"/>
      <w:lvlText w:val=""/>
      <w:lvlJc w:val="left"/>
      <w:pPr>
        <w:tabs>
          <w:tab w:val="num" w:pos="3240"/>
        </w:tabs>
        <w:ind w:left="3240" w:hanging="360"/>
      </w:pPr>
      <w:rPr>
        <w:rFonts w:ascii="Symbol" w:hAnsi="Symbol"/>
        <w:sz w:val="29"/>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3B33460A"/>
    <w:multiLevelType w:val="multilevel"/>
    <w:tmpl w:val="3EB4DD00"/>
    <w:lvl w:ilvl="0">
      <w:start w:val="1"/>
      <w:numFmt w:val="decimal"/>
      <w:lvlText w:val="%1."/>
      <w:lvlJc w:val="left"/>
      <w:pPr>
        <w:ind w:left="450" w:hanging="450"/>
      </w:pPr>
      <w:rPr>
        <w:rFonts w:cs="Times New Roman"/>
      </w:rPr>
    </w:lvl>
    <w:lvl w:ilvl="1">
      <w:start w:val="1"/>
      <w:numFmt w:val="decimal"/>
      <w:lvlText w:val="%1.%2."/>
      <w:lvlJc w:val="left"/>
      <w:pPr>
        <w:ind w:left="1277" w:hanging="720"/>
      </w:pPr>
      <w:rPr>
        <w:rFonts w:cs="Times New Roman"/>
      </w:rPr>
    </w:lvl>
    <w:lvl w:ilvl="2">
      <w:start w:val="1"/>
      <w:numFmt w:val="decimal"/>
      <w:lvlText w:val="%1.%2.%3."/>
      <w:lvlJc w:val="left"/>
      <w:pPr>
        <w:ind w:left="1834" w:hanging="720"/>
      </w:pPr>
      <w:rPr>
        <w:rFonts w:cs="Times New Roman"/>
      </w:rPr>
    </w:lvl>
    <w:lvl w:ilvl="3">
      <w:start w:val="1"/>
      <w:numFmt w:val="decimal"/>
      <w:lvlText w:val="%1.%2.%3.%4."/>
      <w:lvlJc w:val="left"/>
      <w:pPr>
        <w:ind w:left="2751" w:hanging="1080"/>
      </w:pPr>
      <w:rPr>
        <w:rFonts w:cs="Times New Roman"/>
      </w:rPr>
    </w:lvl>
    <w:lvl w:ilvl="4">
      <w:start w:val="1"/>
      <w:numFmt w:val="decimal"/>
      <w:lvlText w:val="%1.%2.%3.%4.%5."/>
      <w:lvlJc w:val="left"/>
      <w:pPr>
        <w:ind w:left="3308" w:hanging="1080"/>
      </w:pPr>
      <w:rPr>
        <w:rFonts w:cs="Times New Roman"/>
      </w:rPr>
    </w:lvl>
    <w:lvl w:ilvl="5">
      <w:start w:val="1"/>
      <w:numFmt w:val="decimal"/>
      <w:lvlText w:val="%1.%2.%3.%4.%5.%6."/>
      <w:lvlJc w:val="left"/>
      <w:pPr>
        <w:ind w:left="4225" w:hanging="1440"/>
      </w:pPr>
      <w:rPr>
        <w:rFonts w:cs="Times New Roman"/>
      </w:rPr>
    </w:lvl>
    <w:lvl w:ilvl="6">
      <w:start w:val="1"/>
      <w:numFmt w:val="decimal"/>
      <w:lvlText w:val="%1.%2.%3.%4.%5.%6.%7."/>
      <w:lvlJc w:val="left"/>
      <w:pPr>
        <w:ind w:left="4782" w:hanging="1440"/>
      </w:pPr>
      <w:rPr>
        <w:rFonts w:cs="Times New Roman"/>
      </w:rPr>
    </w:lvl>
    <w:lvl w:ilvl="7">
      <w:start w:val="1"/>
      <w:numFmt w:val="decimal"/>
      <w:lvlText w:val="%1.%2.%3.%4.%5.%6.%7.%8."/>
      <w:lvlJc w:val="left"/>
      <w:pPr>
        <w:ind w:left="5699" w:hanging="1800"/>
      </w:pPr>
      <w:rPr>
        <w:rFonts w:cs="Times New Roman"/>
      </w:rPr>
    </w:lvl>
    <w:lvl w:ilvl="8">
      <w:start w:val="1"/>
      <w:numFmt w:val="decimal"/>
      <w:lvlText w:val="%1.%2.%3.%4.%5.%6.%7.%8.%9."/>
      <w:lvlJc w:val="left"/>
      <w:pPr>
        <w:ind w:left="6256"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8877F5"/>
    <w:rsid w:val="003A5D22"/>
    <w:rsid w:val="006969A9"/>
    <w:rsid w:val="007C38D1"/>
    <w:rsid w:val="008877F5"/>
    <w:rsid w:val="00DE0FE0"/>
    <w:rsid w:val="00E25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7F5"/>
    <w:pPr>
      <w:spacing w:after="0" w:line="240" w:lineRule="auto"/>
      <w:ind w:firstLine="709"/>
      <w:jc w:val="both"/>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77F5"/>
    <w:rPr>
      <w:color w:val="0000FF"/>
      <w:u w:val="single"/>
    </w:rPr>
  </w:style>
  <w:style w:type="paragraph" w:styleId="a4">
    <w:name w:val="footer"/>
    <w:basedOn w:val="a"/>
    <w:link w:val="1"/>
    <w:semiHidden/>
    <w:unhideWhenUsed/>
    <w:rsid w:val="008877F5"/>
    <w:pPr>
      <w:tabs>
        <w:tab w:val="center" w:pos="4677"/>
        <w:tab w:val="right" w:pos="9355"/>
      </w:tabs>
      <w:suppressAutoHyphens/>
      <w:ind w:firstLine="0"/>
      <w:jc w:val="left"/>
    </w:pPr>
    <w:rPr>
      <w:rFonts w:ascii="Calibri" w:hAnsi="Calibri"/>
      <w:sz w:val="20"/>
      <w:szCs w:val="20"/>
      <w:lang w:eastAsia="ar-SA"/>
    </w:rPr>
  </w:style>
  <w:style w:type="character" w:customStyle="1" w:styleId="a5">
    <w:name w:val="Нижний колонтитул Знак"/>
    <w:basedOn w:val="a0"/>
    <w:link w:val="a4"/>
    <w:uiPriority w:val="99"/>
    <w:semiHidden/>
    <w:rsid w:val="008877F5"/>
    <w:rPr>
      <w:rFonts w:ascii="Times New Roman" w:eastAsia="Calibri" w:hAnsi="Times New Roman" w:cs="Times New Roman"/>
      <w:sz w:val="24"/>
      <w:szCs w:val="24"/>
      <w:lang w:eastAsia="ru-RU"/>
    </w:rPr>
  </w:style>
  <w:style w:type="paragraph" w:styleId="2">
    <w:name w:val="List 2"/>
    <w:basedOn w:val="a"/>
    <w:semiHidden/>
    <w:unhideWhenUsed/>
    <w:rsid w:val="008877F5"/>
    <w:pPr>
      <w:widowControl w:val="0"/>
      <w:autoSpaceDE w:val="0"/>
      <w:autoSpaceDN w:val="0"/>
      <w:adjustRightInd w:val="0"/>
      <w:ind w:left="566" w:hanging="283"/>
      <w:jc w:val="left"/>
    </w:pPr>
    <w:rPr>
      <w:rFonts w:ascii="Arial" w:hAnsi="Arial" w:cs="Arial"/>
      <w:sz w:val="20"/>
      <w:szCs w:val="20"/>
    </w:rPr>
  </w:style>
  <w:style w:type="paragraph" w:customStyle="1" w:styleId="ConsPlusNormal">
    <w:name w:val="ConsPlusNormal"/>
    <w:next w:val="a"/>
    <w:rsid w:val="008877F5"/>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basedOn w:val="a"/>
    <w:next w:val="ConsPlusNormal"/>
    <w:rsid w:val="008877F5"/>
    <w:pPr>
      <w:widowControl w:val="0"/>
      <w:suppressAutoHyphens/>
      <w:autoSpaceDE w:val="0"/>
      <w:ind w:firstLine="0"/>
      <w:jc w:val="left"/>
    </w:pPr>
    <w:rPr>
      <w:rFonts w:ascii="Arial" w:eastAsia="Times New Roman" w:hAnsi="Arial" w:cs="Arial"/>
      <w:b/>
      <w:bCs/>
      <w:sz w:val="20"/>
      <w:szCs w:val="20"/>
    </w:rPr>
  </w:style>
  <w:style w:type="paragraph" w:customStyle="1" w:styleId="aaanao">
    <w:name w:val="aa?anao"/>
    <w:basedOn w:val="a"/>
    <w:next w:val="a"/>
    <w:rsid w:val="008877F5"/>
    <w:pPr>
      <w:suppressAutoHyphens/>
      <w:overflowPunct w:val="0"/>
      <w:autoSpaceDE w:val="0"/>
      <w:ind w:firstLine="0"/>
      <w:jc w:val="center"/>
    </w:pPr>
    <w:rPr>
      <w:sz w:val="30"/>
      <w:szCs w:val="30"/>
      <w:lang w:eastAsia="ar-SA"/>
    </w:rPr>
  </w:style>
  <w:style w:type="paragraph" w:customStyle="1" w:styleId="ConsNormal">
    <w:name w:val="ConsNormal"/>
    <w:rsid w:val="008877F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с отступом 21"/>
    <w:basedOn w:val="a"/>
    <w:rsid w:val="008877F5"/>
    <w:pPr>
      <w:suppressAutoHyphens/>
      <w:overflowPunct w:val="0"/>
      <w:autoSpaceDE w:val="0"/>
      <w:spacing w:before="20" w:after="20"/>
      <w:ind w:firstLine="708"/>
    </w:pPr>
    <w:rPr>
      <w:sz w:val="28"/>
      <w:szCs w:val="28"/>
      <w:lang w:eastAsia="ar-SA"/>
    </w:rPr>
  </w:style>
  <w:style w:type="paragraph" w:customStyle="1" w:styleId="ListParagraph">
    <w:name w:val="List Paragraph"/>
    <w:basedOn w:val="a"/>
    <w:rsid w:val="008877F5"/>
    <w:pPr>
      <w:ind w:left="720"/>
    </w:pPr>
  </w:style>
  <w:style w:type="character" w:customStyle="1" w:styleId="1">
    <w:name w:val="Нижний колонтитул Знак1"/>
    <w:basedOn w:val="a0"/>
    <w:link w:val="a4"/>
    <w:semiHidden/>
    <w:locked/>
    <w:rsid w:val="008877F5"/>
    <w:rPr>
      <w:rFonts w:ascii="Calibri" w:eastAsia="Calibri" w:hAnsi="Calibri"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89669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main?base=LAW;n=116687;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3521</Words>
  <Characters>20072</Characters>
  <Application>Microsoft Office Word</Application>
  <DocSecurity>0</DocSecurity>
  <Lines>167</Lines>
  <Paragraphs>47</Paragraphs>
  <ScaleCrop>false</ScaleCrop>
  <Company/>
  <LinksUpToDate>false</LinksUpToDate>
  <CharactersWithSpaces>23546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2014-01-09T12:38:00Z</dcterms:created>
  <dcterms:modified xsi:type="dcterms:W3CDTF">2014-01-09T12:38:00Z</dcterms:modified>
</cp:coreProperties>
</file>